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D67DD" w14:textId="2E7E3E8B" w:rsidR="00085A76" w:rsidRPr="00B6455F" w:rsidRDefault="006F40CA" w:rsidP="00A922F4">
      <w:pPr>
        <w:ind w:left="1418" w:right="188"/>
        <w:rPr>
          <w:rFonts w:ascii="Aptos" w:hAnsi="Aptos" w:cs="Times New Roman"/>
          <w:b/>
          <w:sz w:val="48"/>
          <w:szCs w:val="48"/>
        </w:rPr>
      </w:pPr>
      <w:r w:rsidRPr="00B6455F">
        <w:rPr>
          <w:rFonts w:ascii="Aptos" w:hAnsi="Aptos"/>
          <w:noProof/>
        </w:rPr>
        <w:drawing>
          <wp:anchor distT="0" distB="0" distL="114300" distR="114300" simplePos="0" relativeHeight="251656704" behindDoc="1" locked="0" layoutInCell="1" allowOverlap="1" wp14:anchorId="065CDCEB" wp14:editId="600092ED">
            <wp:simplePos x="0" y="0"/>
            <wp:positionH relativeFrom="column">
              <wp:posOffset>-125476</wp:posOffset>
            </wp:positionH>
            <wp:positionV relativeFrom="page">
              <wp:posOffset>455041</wp:posOffset>
            </wp:positionV>
            <wp:extent cx="716280" cy="947420"/>
            <wp:effectExtent l="0" t="0" r="7620" b="5080"/>
            <wp:wrapNone/>
            <wp:docPr id="2031172028" name="Picture 1" descr="A shield with a person holding a sti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172028" name="Picture 1" descr="A shield with a person holding a stick&#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6280" cy="9474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5A76" w:rsidRPr="00B6455F">
        <w:rPr>
          <w:rFonts w:ascii="Aptos" w:hAnsi="Aptos" w:cs="Times New Roman"/>
          <w:b/>
          <w:sz w:val="48"/>
          <w:szCs w:val="48"/>
        </w:rPr>
        <w:t>FINSTALL PARISH COUNCIL</w:t>
      </w:r>
    </w:p>
    <w:p w14:paraId="4A3D67DE" w14:textId="77777777" w:rsidR="00EF5F7D" w:rsidRPr="00B6455F" w:rsidRDefault="00EF5F7D" w:rsidP="008E2E71">
      <w:pPr>
        <w:ind w:right="188"/>
        <w:rPr>
          <w:rFonts w:ascii="Aptos" w:hAnsi="Aptos"/>
          <w:sz w:val="8"/>
          <w:szCs w:val="8"/>
        </w:rPr>
      </w:pPr>
    </w:p>
    <w:tbl>
      <w:tblPr>
        <w:tblpPr w:leftFromText="180" w:rightFromText="180" w:vertAnchor="text" w:horzAnchor="margin" w:tblpXSpec="right" w:tblpY="1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0"/>
      </w:tblGrid>
      <w:tr w:rsidR="00A40330" w14:paraId="774F5D52" w14:textId="77777777" w:rsidTr="00A40330">
        <w:tblPrEx>
          <w:tblCellMar>
            <w:top w:w="0" w:type="dxa"/>
            <w:bottom w:w="0" w:type="dxa"/>
          </w:tblCellMar>
        </w:tblPrEx>
        <w:trPr>
          <w:trHeight w:val="699"/>
        </w:trPr>
        <w:tc>
          <w:tcPr>
            <w:tcW w:w="3380" w:type="dxa"/>
          </w:tcPr>
          <w:p w14:paraId="64A3B478" w14:textId="792C8961" w:rsidR="00A40330" w:rsidRPr="00A40330" w:rsidRDefault="00A40330" w:rsidP="00A40330">
            <w:pPr>
              <w:ind w:right="188"/>
              <w:jc w:val="left"/>
              <w:rPr>
                <w:rFonts w:ascii="Aptos" w:hAnsi="Aptos"/>
                <w:b/>
                <w:bCs/>
              </w:rPr>
            </w:pPr>
            <w:r w:rsidRPr="00A40330">
              <w:rPr>
                <w:rFonts w:ascii="Aptos" w:hAnsi="Aptos"/>
                <w:b/>
                <w:bCs/>
              </w:rPr>
              <w:t>All minutes are draft until approved at next meeting</w:t>
            </w:r>
          </w:p>
        </w:tc>
      </w:tr>
    </w:tbl>
    <w:p w14:paraId="4A3D67E1" w14:textId="2F2BF2EC" w:rsidR="00085A76" w:rsidRPr="00B6455F" w:rsidRDefault="006004FC" w:rsidP="00A922F4">
      <w:pPr>
        <w:ind w:left="1134" w:right="188"/>
        <w:jc w:val="left"/>
        <w:rPr>
          <w:rFonts w:ascii="Aptos" w:hAnsi="Aptos"/>
        </w:rPr>
      </w:pPr>
      <w:r w:rsidRPr="00B6455F">
        <w:rPr>
          <w:rFonts w:ascii="Aptos" w:hAnsi="Aptos"/>
        </w:rPr>
        <w:tab/>
      </w:r>
      <w:r w:rsidR="00EF5F7D" w:rsidRPr="00B6455F">
        <w:rPr>
          <w:rFonts w:ascii="Aptos" w:hAnsi="Aptos"/>
        </w:rPr>
        <w:t>E</w:t>
      </w:r>
      <w:r w:rsidRPr="00B6455F">
        <w:rPr>
          <w:rFonts w:ascii="Aptos" w:hAnsi="Aptos"/>
        </w:rPr>
        <w:t xml:space="preserve">mail: </w:t>
      </w:r>
      <w:hyperlink r:id="rId9" w:history="1">
        <w:r w:rsidR="00344DE1" w:rsidRPr="00B6455F">
          <w:rPr>
            <w:rStyle w:val="Hyperlink"/>
            <w:rFonts w:ascii="Aptos" w:hAnsi="Aptos"/>
          </w:rPr>
          <w:t>clerk@finstallparishcouncil.gov.uk</w:t>
        </w:r>
      </w:hyperlink>
      <w:r w:rsidR="00344DE1" w:rsidRPr="00B6455F">
        <w:rPr>
          <w:rFonts w:ascii="Aptos" w:hAnsi="Aptos"/>
        </w:rPr>
        <w:t xml:space="preserve"> </w:t>
      </w:r>
      <w:r w:rsidR="003C14E6" w:rsidRPr="00B6455F">
        <w:rPr>
          <w:rFonts w:ascii="Aptos" w:hAnsi="Aptos"/>
        </w:rPr>
        <w:tab/>
      </w:r>
    </w:p>
    <w:p w14:paraId="7030D522" w14:textId="77777777" w:rsidR="00E86D6C" w:rsidRPr="00B6455F" w:rsidRDefault="00E86D6C" w:rsidP="00A922F4">
      <w:pPr>
        <w:ind w:left="1134" w:right="188"/>
        <w:jc w:val="left"/>
        <w:rPr>
          <w:rFonts w:ascii="Aptos" w:hAnsi="Aptos"/>
          <w:sz w:val="8"/>
          <w:szCs w:val="8"/>
        </w:rPr>
      </w:pPr>
      <w:r w:rsidRPr="00B6455F">
        <w:rPr>
          <w:rFonts w:ascii="Aptos" w:hAnsi="Aptos"/>
          <w:sz w:val="8"/>
          <w:szCs w:val="8"/>
        </w:rPr>
        <w:tab/>
      </w:r>
    </w:p>
    <w:p w14:paraId="78186EB1" w14:textId="7F894C2B" w:rsidR="00E86D6C" w:rsidRPr="00A40330" w:rsidRDefault="00E86D6C" w:rsidP="00E86D6C">
      <w:pPr>
        <w:ind w:left="1134" w:right="188" w:firstLine="306"/>
        <w:jc w:val="left"/>
        <w:rPr>
          <w:rFonts w:ascii="Aptos" w:hAnsi="Aptos"/>
        </w:rPr>
      </w:pPr>
      <w:r w:rsidRPr="00A40330">
        <w:rPr>
          <w:rFonts w:ascii="Aptos" w:hAnsi="Aptos"/>
        </w:rPr>
        <w:t>Website</w:t>
      </w:r>
      <w:r w:rsidR="00A40330" w:rsidRPr="00A40330">
        <w:rPr>
          <w:rFonts w:ascii="Aptos" w:hAnsi="Aptos"/>
        </w:rPr>
        <w:t> :</w:t>
      </w:r>
      <w:hyperlink r:id="rId10" w:history="1">
        <w:r w:rsidRPr="00A40330">
          <w:rPr>
            <w:rStyle w:val="Hyperlink"/>
            <w:rFonts w:ascii="Aptos" w:hAnsi="Aptos"/>
          </w:rPr>
          <w:t>https://finstallparishcouncil.gov.uk</w:t>
        </w:r>
      </w:hyperlink>
      <w:r w:rsidRPr="00A40330">
        <w:rPr>
          <w:rFonts w:ascii="Aptos" w:hAnsi="Aptos"/>
        </w:rPr>
        <w:t xml:space="preserve"> </w:t>
      </w:r>
    </w:p>
    <w:p w14:paraId="113E3A9F" w14:textId="77777777" w:rsidR="0078301D" w:rsidRPr="00A40330" w:rsidRDefault="0078301D" w:rsidP="008E2E71">
      <w:pPr>
        <w:pBdr>
          <w:bottom w:val="single" w:sz="4" w:space="1" w:color="auto"/>
        </w:pBdr>
        <w:ind w:right="188"/>
        <w:rPr>
          <w:rFonts w:ascii="Aptos" w:hAnsi="Aptos"/>
        </w:rPr>
      </w:pPr>
    </w:p>
    <w:p w14:paraId="0CD761E5" w14:textId="7729D7EB" w:rsidR="008B28F2" w:rsidRPr="00CE54A8" w:rsidRDefault="008B28F2" w:rsidP="008B28F2">
      <w:pPr>
        <w:jc w:val="right"/>
        <w:rPr>
          <w:rFonts w:ascii="Aptos" w:hAnsi="Aptos"/>
          <w:b/>
          <w:bCs/>
          <w:sz w:val="20"/>
        </w:rPr>
      </w:pPr>
      <w:r w:rsidRPr="00CE54A8">
        <w:rPr>
          <w:rFonts w:ascii="Aptos" w:hAnsi="Aptos"/>
          <w:b/>
          <w:bCs/>
          <w:sz w:val="20"/>
        </w:rPr>
        <w:t>Ref:  05/2</w:t>
      </w:r>
      <w:r w:rsidR="00A40330" w:rsidRPr="00CE54A8">
        <w:rPr>
          <w:rFonts w:ascii="Aptos" w:hAnsi="Aptos"/>
          <w:b/>
          <w:bCs/>
          <w:sz w:val="20"/>
        </w:rPr>
        <w:t xml:space="preserve">6 </w:t>
      </w:r>
      <w:r w:rsidRPr="00CE54A8">
        <w:rPr>
          <w:rFonts w:ascii="Aptos" w:hAnsi="Aptos"/>
          <w:b/>
          <w:bCs/>
          <w:sz w:val="20"/>
        </w:rPr>
        <w:t xml:space="preserve">pages </w:t>
      </w:r>
      <w:r w:rsidR="00043014" w:rsidRPr="00CE54A8">
        <w:rPr>
          <w:rFonts w:ascii="Aptos" w:hAnsi="Aptos"/>
          <w:b/>
          <w:bCs/>
          <w:sz w:val="20"/>
        </w:rPr>
        <w:t>1428 - 143</w:t>
      </w:r>
      <w:r w:rsidR="00CE54A8" w:rsidRPr="00CE54A8">
        <w:rPr>
          <w:rFonts w:ascii="Aptos" w:hAnsi="Aptos"/>
          <w:b/>
          <w:bCs/>
          <w:sz w:val="20"/>
        </w:rPr>
        <w:t>2</w:t>
      </w:r>
    </w:p>
    <w:p w14:paraId="3DD34F74" w14:textId="77777777" w:rsidR="008B28F2" w:rsidRPr="00B732ED" w:rsidRDefault="008B28F2" w:rsidP="008B28F2">
      <w:pPr>
        <w:jc w:val="right"/>
        <w:rPr>
          <w:rFonts w:ascii="Aptos" w:hAnsi="Aptos"/>
        </w:rPr>
      </w:pPr>
      <w:r w:rsidRPr="00B732ED">
        <w:rPr>
          <w:rFonts w:ascii="Aptos" w:hAnsi="Aptos"/>
          <w:b/>
          <w:bCs/>
          <w:sz w:val="20"/>
        </w:rPr>
        <w:t>General Power of Competence adopted 07/11/2023</w:t>
      </w:r>
    </w:p>
    <w:p w14:paraId="6E9BF6FF" w14:textId="77777777" w:rsidR="008B28F2" w:rsidRPr="00B732ED" w:rsidRDefault="008B28F2" w:rsidP="008B28F2">
      <w:pPr>
        <w:jc w:val="center"/>
        <w:rPr>
          <w:rFonts w:ascii="Aptos" w:hAnsi="Aptos"/>
          <w:b/>
          <w:bCs/>
        </w:rPr>
      </w:pPr>
    </w:p>
    <w:p w14:paraId="705F7704" w14:textId="77777777" w:rsidR="008B28F2" w:rsidRPr="00B732ED" w:rsidRDefault="008B28F2" w:rsidP="008B28F2">
      <w:pPr>
        <w:spacing w:line="360" w:lineRule="auto"/>
        <w:jc w:val="center"/>
        <w:rPr>
          <w:rFonts w:ascii="Aptos" w:hAnsi="Aptos"/>
          <w:b/>
          <w:bCs/>
        </w:rPr>
      </w:pPr>
      <w:r w:rsidRPr="00B732ED">
        <w:rPr>
          <w:rFonts w:ascii="Aptos" w:hAnsi="Aptos"/>
          <w:b/>
          <w:bCs/>
        </w:rPr>
        <w:t>MINUTES of the</w:t>
      </w:r>
      <w:r>
        <w:rPr>
          <w:rFonts w:ascii="Aptos" w:hAnsi="Aptos"/>
          <w:b/>
          <w:bCs/>
        </w:rPr>
        <w:t xml:space="preserve"> ANNUAL</w:t>
      </w:r>
      <w:r w:rsidRPr="00B732ED">
        <w:rPr>
          <w:rFonts w:ascii="Aptos" w:hAnsi="Aptos"/>
          <w:b/>
          <w:bCs/>
        </w:rPr>
        <w:t xml:space="preserve"> PARISH COUNCIL MEETING </w:t>
      </w:r>
    </w:p>
    <w:p w14:paraId="1965C154" w14:textId="44D47528" w:rsidR="008B28F2" w:rsidRPr="00B732ED" w:rsidRDefault="008B28F2" w:rsidP="008B28F2">
      <w:pPr>
        <w:spacing w:line="360" w:lineRule="auto"/>
        <w:jc w:val="center"/>
        <w:rPr>
          <w:rFonts w:ascii="Aptos" w:hAnsi="Aptos"/>
          <w:b/>
          <w:bCs/>
        </w:rPr>
      </w:pPr>
      <w:r w:rsidRPr="00B732ED">
        <w:rPr>
          <w:rFonts w:ascii="Aptos" w:hAnsi="Aptos"/>
          <w:b/>
          <w:bCs/>
        </w:rPr>
        <w:t xml:space="preserve">Tuesday </w:t>
      </w:r>
      <w:r>
        <w:rPr>
          <w:rFonts w:ascii="Aptos" w:hAnsi="Aptos"/>
          <w:b/>
          <w:bCs/>
        </w:rPr>
        <w:t>5</w:t>
      </w:r>
      <w:r w:rsidRPr="00745780">
        <w:rPr>
          <w:rFonts w:ascii="Aptos" w:hAnsi="Aptos"/>
          <w:b/>
          <w:bCs/>
          <w:vertAlign w:val="superscript"/>
        </w:rPr>
        <w:t>th</w:t>
      </w:r>
      <w:r>
        <w:rPr>
          <w:rFonts w:ascii="Aptos" w:hAnsi="Aptos"/>
          <w:b/>
          <w:bCs/>
        </w:rPr>
        <w:t xml:space="preserve"> May</w:t>
      </w:r>
      <w:r w:rsidRPr="00B732ED">
        <w:rPr>
          <w:rFonts w:ascii="Aptos" w:hAnsi="Aptos"/>
          <w:b/>
          <w:bCs/>
        </w:rPr>
        <w:t xml:space="preserve"> 202</w:t>
      </w:r>
      <w:r>
        <w:rPr>
          <w:rFonts w:ascii="Aptos" w:hAnsi="Aptos"/>
          <w:b/>
          <w:bCs/>
        </w:rPr>
        <w:t>6</w:t>
      </w:r>
      <w:r w:rsidRPr="00B732ED">
        <w:rPr>
          <w:rFonts w:ascii="Aptos" w:hAnsi="Aptos"/>
          <w:b/>
          <w:bCs/>
        </w:rPr>
        <w:t>, 7.30 pm at Finstall Village Hall, Finstall</w:t>
      </w:r>
    </w:p>
    <w:p w14:paraId="6FB66424" w14:textId="77777777" w:rsidR="008B28F2" w:rsidRPr="00B732ED" w:rsidRDefault="008B28F2" w:rsidP="008B28F2">
      <w:pPr>
        <w:jc w:val="center"/>
        <w:rPr>
          <w:rFonts w:ascii="Aptos" w:hAnsi="Aptos"/>
          <w:b/>
        </w:rPr>
      </w:pPr>
    </w:p>
    <w:p w14:paraId="432CB4DC" w14:textId="77777777" w:rsidR="008B28F2" w:rsidRDefault="008B28F2" w:rsidP="008B28F2">
      <w:pPr>
        <w:rPr>
          <w:rFonts w:ascii="Aptos" w:hAnsi="Aptos"/>
        </w:rPr>
      </w:pPr>
      <w:r w:rsidRPr="00B732ED">
        <w:rPr>
          <w:rFonts w:ascii="Aptos" w:hAnsi="Aptos"/>
          <w:b/>
        </w:rPr>
        <w:t>Councillors present:</w:t>
      </w:r>
      <w:r w:rsidRPr="00B732ED">
        <w:rPr>
          <w:rFonts w:ascii="Aptos" w:hAnsi="Aptos"/>
          <w:b/>
        </w:rPr>
        <w:tab/>
      </w:r>
      <w:r w:rsidRPr="00B732ED">
        <w:rPr>
          <w:rFonts w:ascii="Aptos" w:hAnsi="Aptos"/>
        </w:rPr>
        <w:t xml:space="preserve">Cllr Will Taylor, Chairman </w:t>
      </w:r>
    </w:p>
    <w:p w14:paraId="25233876" w14:textId="77777777" w:rsidR="008B28F2" w:rsidRPr="00B732ED" w:rsidRDefault="008B28F2" w:rsidP="008B28F2">
      <w:pPr>
        <w:ind w:left="2127" w:firstLine="709"/>
        <w:rPr>
          <w:rFonts w:ascii="Aptos" w:hAnsi="Aptos"/>
        </w:rPr>
      </w:pPr>
      <w:r w:rsidRPr="00B732ED">
        <w:rPr>
          <w:rFonts w:ascii="Aptos" w:hAnsi="Aptos"/>
        </w:rPr>
        <w:t>Cllr Christine Orr-Cooper, vice-Chairman</w:t>
      </w:r>
      <w:r w:rsidRPr="00B732ED">
        <w:rPr>
          <w:rFonts w:ascii="Aptos" w:hAnsi="Aptos"/>
        </w:rPr>
        <w:tab/>
      </w:r>
      <w:r w:rsidRPr="00B732ED">
        <w:rPr>
          <w:rFonts w:ascii="Aptos" w:hAnsi="Aptos"/>
        </w:rPr>
        <w:tab/>
      </w:r>
      <w:r w:rsidRPr="00B732ED">
        <w:rPr>
          <w:rFonts w:ascii="Aptos" w:hAnsi="Aptos"/>
        </w:rPr>
        <w:tab/>
      </w:r>
    </w:p>
    <w:p w14:paraId="5339C6DB" w14:textId="77777777" w:rsidR="008B28F2" w:rsidRPr="00B732ED" w:rsidRDefault="008B28F2" w:rsidP="008B28F2">
      <w:pPr>
        <w:ind w:left="2694" w:firstLine="142"/>
        <w:rPr>
          <w:rFonts w:ascii="Aptos" w:hAnsi="Aptos"/>
        </w:rPr>
      </w:pPr>
      <w:r w:rsidRPr="00B732ED">
        <w:rPr>
          <w:rFonts w:ascii="Aptos" w:hAnsi="Aptos"/>
        </w:rPr>
        <w:t>Cllr Norman Hewer</w:t>
      </w:r>
      <w:r w:rsidRPr="00B732ED">
        <w:rPr>
          <w:rFonts w:ascii="Aptos" w:hAnsi="Aptos"/>
        </w:rPr>
        <w:tab/>
      </w:r>
      <w:r w:rsidRPr="00B732ED">
        <w:rPr>
          <w:rFonts w:ascii="Aptos" w:hAnsi="Aptos"/>
        </w:rPr>
        <w:tab/>
      </w:r>
      <w:r w:rsidRPr="00B732ED">
        <w:rPr>
          <w:rFonts w:ascii="Aptos" w:hAnsi="Aptos"/>
        </w:rPr>
        <w:tab/>
      </w:r>
      <w:r w:rsidRPr="00B732ED">
        <w:rPr>
          <w:rFonts w:ascii="Aptos" w:hAnsi="Aptos"/>
        </w:rPr>
        <w:tab/>
      </w:r>
    </w:p>
    <w:p w14:paraId="6A8E9E0A" w14:textId="77777777" w:rsidR="008B28F2" w:rsidRPr="00B732ED" w:rsidRDefault="008B28F2" w:rsidP="008B28F2">
      <w:pPr>
        <w:ind w:left="2694" w:firstLine="142"/>
        <w:rPr>
          <w:rFonts w:ascii="Aptos" w:hAnsi="Aptos"/>
        </w:rPr>
      </w:pPr>
      <w:r w:rsidRPr="00B732ED">
        <w:rPr>
          <w:rFonts w:ascii="Aptos" w:hAnsi="Aptos"/>
        </w:rPr>
        <w:t>Cllr Rosemarie Ryan</w:t>
      </w:r>
    </w:p>
    <w:p w14:paraId="7C51E7B4" w14:textId="77777777" w:rsidR="008B28F2" w:rsidRDefault="008B28F2" w:rsidP="008B28F2">
      <w:pPr>
        <w:ind w:left="2694" w:firstLine="142"/>
        <w:rPr>
          <w:rFonts w:ascii="Aptos" w:hAnsi="Aptos"/>
        </w:rPr>
      </w:pPr>
      <w:r w:rsidRPr="00B732ED">
        <w:rPr>
          <w:rFonts w:ascii="Aptos" w:hAnsi="Aptos"/>
        </w:rPr>
        <w:t>Cllr Caroline Spencer</w:t>
      </w:r>
    </w:p>
    <w:p w14:paraId="3C23DE3E" w14:textId="3EE2BB15" w:rsidR="000D4F99" w:rsidRPr="00B732ED" w:rsidRDefault="000D4F99" w:rsidP="008B28F2">
      <w:pPr>
        <w:ind w:left="2694" w:firstLine="142"/>
        <w:rPr>
          <w:rFonts w:ascii="Aptos" w:hAnsi="Aptos"/>
        </w:rPr>
      </w:pPr>
      <w:r>
        <w:rPr>
          <w:rFonts w:ascii="Aptos" w:hAnsi="Aptos"/>
        </w:rPr>
        <w:t>Cllr Molly Molloy</w:t>
      </w:r>
    </w:p>
    <w:p w14:paraId="6D32F12E" w14:textId="77777777" w:rsidR="008B28F2" w:rsidRPr="00531AD1" w:rsidRDefault="008B28F2" w:rsidP="008B28F2">
      <w:pPr>
        <w:ind w:left="2127" w:firstLine="709"/>
        <w:rPr>
          <w:rFonts w:ascii="Aptos" w:hAnsi="Aptos"/>
          <w:sz w:val="12"/>
          <w:szCs w:val="12"/>
        </w:rPr>
      </w:pPr>
    </w:p>
    <w:p w14:paraId="565B573D" w14:textId="1E743778" w:rsidR="008B28F2" w:rsidRPr="00B732ED" w:rsidRDefault="008B28F2" w:rsidP="008B28F2">
      <w:pPr>
        <w:rPr>
          <w:rFonts w:ascii="Aptos" w:hAnsi="Aptos"/>
        </w:rPr>
      </w:pPr>
      <w:r w:rsidRPr="00B732ED">
        <w:rPr>
          <w:rFonts w:ascii="Aptos" w:hAnsi="Aptos"/>
          <w:b/>
          <w:bCs/>
        </w:rPr>
        <w:t>Councillors not present</w:t>
      </w:r>
      <w:r w:rsidRPr="00B732ED">
        <w:rPr>
          <w:rFonts w:ascii="Aptos" w:hAnsi="Aptos"/>
        </w:rPr>
        <w:t>:</w:t>
      </w:r>
      <w:r w:rsidRPr="00B732ED">
        <w:rPr>
          <w:rFonts w:ascii="Aptos" w:hAnsi="Aptos"/>
        </w:rPr>
        <w:tab/>
      </w:r>
    </w:p>
    <w:p w14:paraId="092E9DCC" w14:textId="77777777" w:rsidR="008B28F2" w:rsidRPr="00531AD1" w:rsidRDefault="008B28F2" w:rsidP="008B28F2">
      <w:pPr>
        <w:rPr>
          <w:rFonts w:ascii="Aptos" w:hAnsi="Aptos"/>
          <w:sz w:val="12"/>
          <w:szCs w:val="12"/>
        </w:rPr>
      </w:pPr>
      <w:r w:rsidRPr="00531AD1">
        <w:rPr>
          <w:rFonts w:ascii="Aptos" w:hAnsi="Aptos"/>
          <w:sz w:val="12"/>
          <w:szCs w:val="12"/>
        </w:rPr>
        <w:tab/>
      </w:r>
    </w:p>
    <w:p w14:paraId="414874B1" w14:textId="77777777" w:rsidR="000D4F99" w:rsidRDefault="008B28F2" w:rsidP="00A95706">
      <w:pPr>
        <w:ind w:left="2127" w:hanging="2127"/>
        <w:rPr>
          <w:rFonts w:ascii="Aptos" w:hAnsi="Aptos"/>
        </w:rPr>
      </w:pPr>
      <w:r w:rsidRPr="00B732ED">
        <w:rPr>
          <w:rFonts w:ascii="Aptos" w:hAnsi="Aptos"/>
          <w:b/>
          <w:bCs/>
        </w:rPr>
        <w:t>In attendance:</w:t>
      </w:r>
      <w:r w:rsidRPr="00B732ED">
        <w:rPr>
          <w:rFonts w:ascii="Aptos" w:hAnsi="Aptos"/>
          <w:b/>
          <w:bCs/>
        </w:rPr>
        <w:tab/>
      </w:r>
      <w:r w:rsidRPr="00B732ED">
        <w:rPr>
          <w:rFonts w:ascii="Aptos" w:hAnsi="Aptos"/>
          <w:b/>
          <w:bCs/>
        </w:rPr>
        <w:tab/>
      </w:r>
      <w:r w:rsidR="00A95706" w:rsidRPr="00A95706">
        <w:rPr>
          <w:rFonts w:ascii="Aptos" w:hAnsi="Aptos"/>
        </w:rPr>
        <w:t xml:space="preserve">              Carol Blake Clerk/RFO</w:t>
      </w:r>
      <w:r w:rsidRPr="00A95706">
        <w:rPr>
          <w:rFonts w:ascii="Aptos" w:hAnsi="Aptos"/>
        </w:rPr>
        <w:t>.</w:t>
      </w:r>
      <w:r w:rsidR="000D4F99">
        <w:rPr>
          <w:rFonts w:ascii="Aptos" w:hAnsi="Aptos"/>
        </w:rPr>
        <w:t xml:space="preserve"> </w:t>
      </w:r>
    </w:p>
    <w:p w14:paraId="59B24593" w14:textId="5106C720" w:rsidR="008B28F2" w:rsidRPr="00B732ED" w:rsidRDefault="000D4F99" w:rsidP="00A95706">
      <w:pPr>
        <w:ind w:left="2127" w:hanging="2127"/>
        <w:rPr>
          <w:rFonts w:ascii="Aptos" w:hAnsi="Aptos"/>
          <w:bCs/>
        </w:rPr>
      </w:pPr>
      <w:r>
        <w:rPr>
          <w:rFonts w:ascii="Aptos" w:hAnsi="Aptos"/>
          <w:b/>
          <w:bCs/>
        </w:rPr>
        <w:t xml:space="preserve">                                                           </w:t>
      </w:r>
      <w:r>
        <w:rPr>
          <w:rFonts w:ascii="Aptos" w:hAnsi="Aptos"/>
        </w:rPr>
        <w:t>Cllr Sam Evans</w:t>
      </w:r>
    </w:p>
    <w:p w14:paraId="27570533" w14:textId="77777777" w:rsidR="0078301D" w:rsidRPr="00B6455F" w:rsidRDefault="0078301D" w:rsidP="008E2E71">
      <w:pPr>
        <w:ind w:left="720" w:right="188" w:firstLine="720"/>
        <w:rPr>
          <w:rFonts w:ascii="Aptos" w:hAnsi="Aptos"/>
          <w:color w:val="FF0000"/>
          <w:sz w:val="16"/>
          <w:szCs w:val="16"/>
        </w:rPr>
      </w:pPr>
    </w:p>
    <w:p w14:paraId="47B52EF6" w14:textId="77777777" w:rsidR="008B28F2" w:rsidRDefault="008B28F2" w:rsidP="008E2E71">
      <w:pPr>
        <w:pStyle w:val="Heading1"/>
        <w:ind w:right="188"/>
        <w:rPr>
          <w:rFonts w:ascii="Aptos" w:hAnsi="Aptos" w:cs="Arial"/>
        </w:rPr>
      </w:pPr>
    </w:p>
    <w:p w14:paraId="4A3D67F2" w14:textId="231A8469" w:rsidR="002D4D93" w:rsidRDefault="008B28F2" w:rsidP="008E2E71">
      <w:pPr>
        <w:pStyle w:val="Heading1"/>
        <w:ind w:right="188"/>
        <w:rPr>
          <w:rFonts w:ascii="Aptos" w:hAnsi="Aptos" w:cs="Arial"/>
        </w:rPr>
      </w:pPr>
      <w:r>
        <w:rPr>
          <w:rFonts w:ascii="Aptos" w:hAnsi="Aptos" w:cs="Arial"/>
        </w:rPr>
        <w:t>MINUTES</w:t>
      </w:r>
    </w:p>
    <w:p w14:paraId="1ED53100" w14:textId="77777777" w:rsidR="00CB665D" w:rsidRPr="00CB665D" w:rsidRDefault="00CB665D" w:rsidP="00CB665D"/>
    <w:p w14:paraId="39A36E5E" w14:textId="309DF8B6" w:rsidR="00214615" w:rsidRPr="00237BE8" w:rsidRDefault="00CB665D" w:rsidP="00237BE8">
      <w:pPr>
        <w:pStyle w:val="ListParagraph"/>
        <w:numPr>
          <w:ilvl w:val="0"/>
          <w:numId w:val="27"/>
        </w:numPr>
        <w:ind w:left="426" w:right="188" w:hanging="426"/>
        <w:rPr>
          <w:rFonts w:ascii="Aptos" w:hAnsi="Aptos"/>
          <w:b/>
        </w:rPr>
      </w:pPr>
      <w:r w:rsidRPr="00237BE8">
        <w:rPr>
          <w:rFonts w:ascii="Aptos" w:hAnsi="Aptos"/>
          <w:b/>
        </w:rPr>
        <w:t xml:space="preserve">To elect the Chairman for </w:t>
      </w:r>
      <w:r w:rsidR="00A70983">
        <w:rPr>
          <w:rFonts w:ascii="Aptos" w:hAnsi="Aptos"/>
          <w:b/>
          <w:bCs/>
        </w:rPr>
        <w:t>the 202</w:t>
      </w:r>
      <w:r w:rsidR="007F1987">
        <w:rPr>
          <w:rFonts w:ascii="Aptos" w:hAnsi="Aptos"/>
          <w:b/>
          <w:bCs/>
        </w:rPr>
        <w:t>6</w:t>
      </w:r>
      <w:r w:rsidR="00A70983">
        <w:rPr>
          <w:rFonts w:ascii="Aptos" w:hAnsi="Aptos"/>
          <w:b/>
          <w:bCs/>
        </w:rPr>
        <w:t>/2</w:t>
      </w:r>
      <w:r w:rsidR="007F1987">
        <w:rPr>
          <w:rFonts w:ascii="Aptos" w:hAnsi="Aptos"/>
          <w:b/>
          <w:bCs/>
        </w:rPr>
        <w:t>7</w:t>
      </w:r>
      <w:r w:rsidR="00A70983">
        <w:rPr>
          <w:rFonts w:ascii="Aptos" w:hAnsi="Aptos"/>
          <w:b/>
          <w:bCs/>
        </w:rPr>
        <w:t xml:space="preserve"> civic year</w:t>
      </w:r>
      <w:r w:rsidRPr="00237BE8">
        <w:rPr>
          <w:rFonts w:ascii="Aptos" w:hAnsi="Aptos"/>
          <w:b/>
        </w:rPr>
        <w:t>.</w:t>
      </w:r>
    </w:p>
    <w:p w14:paraId="1732D669" w14:textId="545631C4" w:rsidR="000D4F99" w:rsidRDefault="000D4F99" w:rsidP="000D4F99">
      <w:pPr>
        <w:pStyle w:val="ListParagraph"/>
        <w:ind w:left="426"/>
        <w:rPr>
          <w:rFonts w:ascii="Aptos" w:hAnsi="Aptos"/>
          <w:bCs/>
        </w:rPr>
      </w:pPr>
      <w:r w:rsidRPr="00B732ED">
        <w:rPr>
          <w:rFonts w:ascii="Aptos" w:hAnsi="Aptos"/>
          <w:bCs/>
        </w:rPr>
        <w:t>I</w:t>
      </w:r>
      <w:r>
        <w:rPr>
          <w:rFonts w:ascii="Aptos" w:hAnsi="Aptos"/>
          <w:bCs/>
        </w:rPr>
        <w:t>t</w:t>
      </w:r>
      <w:r w:rsidRPr="00B732ED">
        <w:rPr>
          <w:rFonts w:ascii="Aptos" w:hAnsi="Aptos"/>
          <w:bCs/>
        </w:rPr>
        <w:t xml:space="preserve"> </w:t>
      </w:r>
      <w:r>
        <w:rPr>
          <w:rFonts w:ascii="Aptos" w:hAnsi="Aptos"/>
          <w:bCs/>
        </w:rPr>
        <w:t xml:space="preserve">was </w:t>
      </w:r>
      <w:r>
        <w:rPr>
          <w:rFonts w:ascii="Aptos" w:hAnsi="Aptos"/>
          <w:b/>
        </w:rPr>
        <w:t>agreed</w:t>
      </w:r>
      <w:r>
        <w:rPr>
          <w:rFonts w:ascii="Aptos" w:hAnsi="Aptos"/>
          <w:bCs/>
        </w:rPr>
        <w:t xml:space="preserve"> to elect Cllr Will Taylor to the position of Chair for 202</w:t>
      </w:r>
      <w:r>
        <w:rPr>
          <w:rFonts w:ascii="Aptos" w:hAnsi="Aptos"/>
          <w:bCs/>
        </w:rPr>
        <w:t>6</w:t>
      </w:r>
      <w:r>
        <w:rPr>
          <w:rFonts w:ascii="Aptos" w:hAnsi="Aptos"/>
          <w:bCs/>
        </w:rPr>
        <w:t>/2</w:t>
      </w:r>
      <w:r>
        <w:rPr>
          <w:rFonts w:ascii="Aptos" w:hAnsi="Aptos"/>
          <w:bCs/>
        </w:rPr>
        <w:t>7</w:t>
      </w:r>
      <w:r>
        <w:rPr>
          <w:rFonts w:ascii="Aptos" w:hAnsi="Aptos"/>
          <w:bCs/>
        </w:rPr>
        <w:t xml:space="preserve"> civic year.</w:t>
      </w:r>
    </w:p>
    <w:p w14:paraId="14582947" w14:textId="77777777" w:rsidR="000D4F99" w:rsidRPr="00820B19" w:rsidRDefault="000D4F99" w:rsidP="000D4F99">
      <w:pPr>
        <w:pStyle w:val="ListParagraph"/>
        <w:ind w:left="426"/>
        <w:rPr>
          <w:rFonts w:ascii="Aptos" w:hAnsi="Aptos"/>
          <w:bCs/>
        </w:rPr>
      </w:pPr>
      <w:r>
        <w:rPr>
          <w:rFonts w:ascii="Aptos" w:hAnsi="Aptos"/>
          <w:bCs/>
        </w:rPr>
        <w:t>Cllr Taylor signed the Chairman’s Declaration of Acceptance of Office.</w:t>
      </w:r>
    </w:p>
    <w:p w14:paraId="153445F0" w14:textId="77777777" w:rsidR="000D4F99" w:rsidRPr="00205D34" w:rsidRDefault="000D4F99" w:rsidP="00205D34">
      <w:pPr>
        <w:rPr>
          <w:rFonts w:ascii="Aptos" w:hAnsi="Aptos"/>
          <w:bCs/>
          <w:sz w:val="20"/>
        </w:rPr>
      </w:pPr>
    </w:p>
    <w:p w14:paraId="4A3D67F8" w14:textId="116BC40F" w:rsidR="00922FB9" w:rsidRPr="00B6455F" w:rsidRDefault="00922FB9" w:rsidP="000D4F99">
      <w:pPr>
        <w:pStyle w:val="ListParagraph"/>
        <w:ind w:left="426" w:right="188" w:hanging="790"/>
        <w:rPr>
          <w:rFonts w:ascii="Aptos" w:hAnsi="Aptos"/>
          <w:sz w:val="16"/>
          <w:szCs w:val="16"/>
        </w:rPr>
      </w:pPr>
    </w:p>
    <w:p w14:paraId="4A3D67F9" w14:textId="69D55C2F" w:rsidR="00085A76" w:rsidRPr="00205D34" w:rsidRDefault="00085A76" w:rsidP="00205D34">
      <w:pPr>
        <w:pStyle w:val="ListParagraph"/>
        <w:numPr>
          <w:ilvl w:val="0"/>
          <w:numId w:val="27"/>
        </w:numPr>
        <w:ind w:left="426" w:right="188"/>
        <w:rPr>
          <w:rFonts w:ascii="Aptos" w:hAnsi="Aptos"/>
          <w:b/>
          <w:bCs/>
        </w:rPr>
      </w:pPr>
      <w:r w:rsidRPr="00205D34">
        <w:rPr>
          <w:rFonts w:ascii="Aptos" w:hAnsi="Aptos"/>
          <w:b/>
          <w:bCs/>
        </w:rPr>
        <w:t xml:space="preserve">To </w:t>
      </w:r>
      <w:r w:rsidR="00E9299E" w:rsidRPr="00205D34">
        <w:rPr>
          <w:rFonts w:ascii="Aptos" w:hAnsi="Aptos"/>
          <w:b/>
          <w:bCs/>
        </w:rPr>
        <w:t xml:space="preserve">record absences and </w:t>
      </w:r>
      <w:r w:rsidRPr="00205D34">
        <w:rPr>
          <w:rFonts w:ascii="Aptos" w:hAnsi="Aptos"/>
          <w:b/>
          <w:bCs/>
        </w:rPr>
        <w:t>receive any apolog</w:t>
      </w:r>
      <w:r w:rsidR="00451EF3" w:rsidRPr="00205D34">
        <w:rPr>
          <w:rFonts w:ascii="Aptos" w:hAnsi="Aptos"/>
          <w:b/>
          <w:bCs/>
        </w:rPr>
        <w:t>ies</w:t>
      </w:r>
      <w:r w:rsidRPr="00205D34">
        <w:rPr>
          <w:rFonts w:ascii="Aptos" w:hAnsi="Aptos"/>
          <w:b/>
          <w:bCs/>
        </w:rPr>
        <w:t xml:space="preserve"> for absence</w:t>
      </w:r>
      <w:r w:rsidR="008D0E7F" w:rsidRPr="00205D34">
        <w:rPr>
          <w:rFonts w:ascii="Aptos" w:hAnsi="Aptos"/>
          <w:b/>
          <w:bCs/>
        </w:rPr>
        <w:t>.</w:t>
      </w:r>
    </w:p>
    <w:p w14:paraId="51F61D78" w14:textId="19D29686" w:rsidR="00205D34" w:rsidRPr="00205D34" w:rsidRDefault="00205D34" w:rsidP="00205D34">
      <w:pPr>
        <w:pStyle w:val="ListParagraph"/>
        <w:ind w:left="426" w:right="188"/>
        <w:rPr>
          <w:rFonts w:ascii="Aptos" w:hAnsi="Aptos"/>
        </w:rPr>
      </w:pPr>
      <w:r w:rsidRPr="00205D34">
        <w:rPr>
          <w:rFonts w:ascii="Aptos" w:hAnsi="Aptos"/>
        </w:rPr>
        <w:t>Cllr Wendy Molloy sent her apologies.</w:t>
      </w:r>
    </w:p>
    <w:p w14:paraId="4A3D67FA" w14:textId="77777777" w:rsidR="00085A76" w:rsidRPr="00B6455F" w:rsidRDefault="00085A76" w:rsidP="00DB3B77">
      <w:pPr>
        <w:ind w:left="426" w:right="188" w:hanging="426"/>
        <w:jc w:val="left"/>
        <w:rPr>
          <w:rFonts w:ascii="Aptos" w:hAnsi="Aptos"/>
          <w:color w:val="FF0000"/>
          <w:sz w:val="16"/>
          <w:szCs w:val="16"/>
        </w:rPr>
      </w:pPr>
    </w:p>
    <w:p w14:paraId="4A3D67FB" w14:textId="54DD1C09" w:rsidR="00085A76" w:rsidRPr="00B6455F" w:rsidRDefault="00777E1C" w:rsidP="00DB3B77">
      <w:pPr>
        <w:ind w:left="426" w:right="188" w:hanging="426"/>
        <w:jc w:val="left"/>
        <w:rPr>
          <w:rFonts w:ascii="Aptos" w:hAnsi="Aptos"/>
        </w:rPr>
      </w:pPr>
      <w:r w:rsidRPr="00B6455F">
        <w:rPr>
          <w:rFonts w:ascii="Aptos" w:hAnsi="Aptos"/>
          <w:b/>
        </w:rPr>
        <w:t>3</w:t>
      </w:r>
      <w:r w:rsidR="00085A76" w:rsidRPr="00B6455F">
        <w:rPr>
          <w:rFonts w:ascii="Aptos" w:hAnsi="Aptos"/>
          <w:b/>
        </w:rPr>
        <w:t>.</w:t>
      </w:r>
      <w:r w:rsidR="00085A76" w:rsidRPr="00B6455F">
        <w:rPr>
          <w:rFonts w:ascii="Aptos" w:hAnsi="Aptos"/>
          <w:b/>
        </w:rPr>
        <w:tab/>
      </w:r>
      <w:r w:rsidR="008D0E7F" w:rsidRPr="00B6455F">
        <w:rPr>
          <w:rFonts w:ascii="Aptos" w:hAnsi="Aptos"/>
          <w:b/>
        </w:rPr>
        <w:t>Declarations of interest</w:t>
      </w:r>
      <w:r w:rsidR="00085A76" w:rsidRPr="00B6455F">
        <w:rPr>
          <w:rFonts w:ascii="Aptos" w:hAnsi="Aptos"/>
          <w:b/>
        </w:rPr>
        <w:t>:</w:t>
      </w:r>
    </w:p>
    <w:p w14:paraId="4A3D67FD" w14:textId="6939055F" w:rsidR="00085A76" w:rsidRPr="00B6455F" w:rsidRDefault="00393017" w:rsidP="00393017">
      <w:pPr>
        <w:pStyle w:val="WW-Default"/>
        <w:ind w:left="426" w:right="188" w:hanging="426"/>
        <w:jc w:val="both"/>
        <w:rPr>
          <w:rFonts w:ascii="Aptos" w:hAnsi="Aptos"/>
          <w:color w:val="auto"/>
          <w:lang w:val="en-GB"/>
        </w:rPr>
      </w:pPr>
      <w:r>
        <w:rPr>
          <w:rFonts w:ascii="Aptos" w:hAnsi="Aptos"/>
          <w:color w:val="auto"/>
          <w:lang w:val="en-GB"/>
        </w:rPr>
        <w:t xml:space="preserve">         None received.</w:t>
      </w:r>
      <w:r w:rsidR="00085A76" w:rsidRPr="00B6455F">
        <w:rPr>
          <w:rFonts w:ascii="Aptos" w:hAnsi="Aptos"/>
          <w:color w:val="auto"/>
          <w:lang w:val="en-GB"/>
        </w:rPr>
        <w:t xml:space="preserve"> </w:t>
      </w:r>
    </w:p>
    <w:p w14:paraId="71BF5660" w14:textId="77777777" w:rsidR="001F2CBD" w:rsidRPr="00B6455F" w:rsidRDefault="001F2CBD" w:rsidP="00DB3B77">
      <w:pPr>
        <w:pStyle w:val="WW-Default"/>
        <w:ind w:left="426" w:right="188" w:hanging="426"/>
        <w:rPr>
          <w:rFonts w:ascii="Aptos" w:hAnsi="Aptos"/>
          <w:color w:val="auto"/>
          <w:sz w:val="16"/>
          <w:szCs w:val="16"/>
          <w:lang w:val="en-GB"/>
        </w:rPr>
      </w:pPr>
    </w:p>
    <w:p w14:paraId="4A3D67FF" w14:textId="4463C51B" w:rsidR="00E6422A" w:rsidRDefault="00394797" w:rsidP="003D0936">
      <w:pPr>
        <w:ind w:left="426" w:right="188" w:hanging="426"/>
        <w:rPr>
          <w:rFonts w:ascii="Aptos" w:hAnsi="Aptos"/>
          <w:b/>
        </w:rPr>
      </w:pPr>
      <w:r w:rsidRPr="00B6455F">
        <w:rPr>
          <w:rFonts w:ascii="Aptos" w:hAnsi="Aptos"/>
          <w:b/>
        </w:rPr>
        <w:t>4</w:t>
      </w:r>
      <w:r w:rsidR="00085A76" w:rsidRPr="00B6455F">
        <w:rPr>
          <w:rFonts w:ascii="Aptos" w:hAnsi="Aptos"/>
          <w:b/>
        </w:rPr>
        <w:t>.</w:t>
      </w:r>
      <w:r w:rsidR="00085A76" w:rsidRPr="00B6455F">
        <w:rPr>
          <w:rFonts w:ascii="Aptos" w:hAnsi="Aptos"/>
          <w:b/>
        </w:rPr>
        <w:tab/>
      </w:r>
      <w:r w:rsidR="00393017">
        <w:rPr>
          <w:rFonts w:ascii="Aptos" w:hAnsi="Aptos"/>
          <w:b/>
        </w:rPr>
        <w:t>D</w:t>
      </w:r>
      <w:r w:rsidR="00EC566D" w:rsidRPr="00B6455F">
        <w:rPr>
          <w:rFonts w:ascii="Aptos" w:hAnsi="Aptos"/>
          <w:b/>
        </w:rPr>
        <w:t xml:space="preserve">ispensation </w:t>
      </w:r>
      <w:r w:rsidR="00393017">
        <w:rPr>
          <w:rFonts w:ascii="Aptos" w:hAnsi="Aptos"/>
          <w:b/>
        </w:rPr>
        <w:t>requests.</w:t>
      </w:r>
    </w:p>
    <w:p w14:paraId="48FC253E" w14:textId="4A8034CF" w:rsidR="00393017" w:rsidRPr="00B6455F" w:rsidRDefault="00393017" w:rsidP="003D0936">
      <w:pPr>
        <w:ind w:left="426" w:right="188" w:hanging="426"/>
        <w:rPr>
          <w:rFonts w:ascii="Aptos" w:hAnsi="Aptos"/>
          <w:bCs/>
        </w:rPr>
      </w:pPr>
      <w:r>
        <w:rPr>
          <w:rFonts w:ascii="Aptos" w:hAnsi="Aptos"/>
          <w:bCs/>
        </w:rPr>
        <w:t xml:space="preserve">         </w:t>
      </w:r>
      <w:r>
        <w:rPr>
          <w:rFonts w:ascii="Aptos" w:hAnsi="Aptos"/>
        </w:rPr>
        <w:t>None received.</w:t>
      </w:r>
    </w:p>
    <w:p w14:paraId="7A4E00A5" w14:textId="77777777" w:rsidR="001F7F64" w:rsidRDefault="001F7F64" w:rsidP="00DB3B77">
      <w:pPr>
        <w:tabs>
          <w:tab w:val="left" w:pos="709"/>
        </w:tabs>
        <w:suppressAutoHyphens w:val="0"/>
        <w:ind w:left="426" w:right="188" w:hanging="426"/>
        <w:jc w:val="left"/>
        <w:rPr>
          <w:rFonts w:ascii="Aptos" w:hAnsi="Aptos"/>
          <w:b/>
          <w:bCs/>
        </w:rPr>
      </w:pPr>
    </w:p>
    <w:p w14:paraId="19E0A6A8" w14:textId="15ABC916" w:rsidR="006807F3" w:rsidRDefault="00394797" w:rsidP="00DB3B77">
      <w:pPr>
        <w:tabs>
          <w:tab w:val="left" w:pos="709"/>
        </w:tabs>
        <w:suppressAutoHyphens w:val="0"/>
        <w:ind w:left="426" w:right="188" w:hanging="426"/>
        <w:jc w:val="left"/>
        <w:rPr>
          <w:rFonts w:ascii="Aptos" w:hAnsi="Aptos"/>
          <w:b/>
          <w:bCs/>
        </w:rPr>
      </w:pPr>
      <w:r w:rsidRPr="00B6455F">
        <w:rPr>
          <w:rFonts w:ascii="Aptos" w:hAnsi="Aptos"/>
          <w:b/>
          <w:bCs/>
        </w:rPr>
        <w:t>5</w:t>
      </w:r>
      <w:r w:rsidR="00C51B94" w:rsidRPr="00B6455F">
        <w:rPr>
          <w:rFonts w:ascii="Aptos" w:hAnsi="Aptos"/>
          <w:b/>
          <w:bCs/>
        </w:rPr>
        <w:t xml:space="preserve">. </w:t>
      </w:r>
      <w:r w:rsidR="00C51B94" w:rsidRPr="00B6455F">
        <w:rPr>
          <w:rFonts w:ascii="Aptos" w:hAnsi="Aptos"/>
          <w:b/>
          <w:bCs/>
        </w:rPr>
        <w:tab/>
      </w:r>
      <w:r w:rsidR="006807F3">
        <w:rPr>
          <w:rFonts w:ascii="Aptos" w:hAnsi="Aptos"/>
          <w:b/>
          <w:bCs/>
        </w:rPr>
        <w:t xml:space="preserve">To elect the vice-Chair for the </w:t>
      </w:r>
      <w:r w:rsidR="00A70983">
        <w:rPr>
          <w:rFonts w:ascii="Aptos" w:hAnsi="Aptos"/>
          <w:b/>
          <w:bCs/>
        </w:rPr>
        <w:t>202</w:t>
      </w:r>
      <w:r w:rsidR="007F1987">
        <w:rPr>
          <w:rFonts w:ascii="Aptos" w:hAnsi="Aptos"/>
          <w:b/>
          <w:bCs/>
        </w:rPr>
        <w:t>6</w:t>
      </w:r>
      <w:r w:rsidR="00A70983">
        <w:rPr>
          <w:rFonts w:ascii="Aptos" w:hAnsi="Aptos"/>
          <w:b/>
          <w:bCs/>
        </w:rPr>
        <w:t>/2</w:t>
      </w:r>
      <w:r w:rsidR="007F1987">
        <w:rPr>
          <w:rFonts w:ascii="Aptos" w:hAnsi="Aptos"/>
          <w:b/>
          <w:bCs/>
        </w:rPr>
        <w:t>7</w:t>
      </w:r>
      <w:r w:rsidR="00A70983">
        <w:rPr>
          <w:rFonts w:ascii="Aptos" w:hAnsi="Aptos"/>
          <w:b/>
          <w:bCs/>
        </w:rPr>
        <w:t xml:space="preserve"> </w:t>
      </w:r>
      <w:r w:rsidR="006807F3">
        <w:rPr>
          <w:rFonts w:ascii="Aptos" w:hAnsi="Aptos"/>
          <w:b/>
          <w:bCs/>
        </w:rPr>
        <w:t>civic year</w:t>
      </w:r>
      <w:r w:rsidR="00A70983">
        <w:rPr>
          <w:rFonts w:ascii="Aptos" w:hAnsi="Aptos"/>
          <w:b/>
          <w:bCs/>
        </w:rPr>
        <w:t>.</w:t>
      </w:r>
    </w:p>
    <w:p w14:paraId="46D046B4" w14:textId="27A2A486" w:rsidR="00A95706" w:rsidRPr="00A95706" w:rsidRDefault="00A95706" w:rsidP="00DB3B77">
      <w:pPr>
        <w:tabs>
          <w:tab w:val="left" w:pos="709"/>
        </w:tabs>
        <w:suppressAutoHyphens w:val="0"/>
        <w:ind w:left="426" w:right="188" w:hanging="426"/>
        <w:jc w:val="left"/>
        <w:rPr>
          <w:rFonts w:ascii="Aptos" w:hAnsi="Aptos"/>
        </w:rPr>
      </w:pPr>
      <w:r>
        <w:rPr>
          <w:rFonts w:ascii="Aptos" w:hAnsi="Aptos"/>
          <w:b/>
          <w:bCs/>
        </w:rPr>
        <w:t xml:space="preserve">         </w:t>
      </w:r>
      <w:r w:rsidRPr="00A95706">
        <w:rPr>
          <w:rFonts w:ascii="Aptos" w:hAnsi="Aptos"/>
        </w:rPr>
        <w:t xml:space="preserve">Cllr Christine Cooper was </w:t>
      </w:r>
      <w:r w:rsidR="00BB75AD">
        <w:rPr>
          <w:rFonts w:ascii="Aptos" w:hAnsi="Aptos"/>
        </w:rPr>
        <w:t>elected</w:t>
      </w:r>
      <w:r w:rsidRPr="00A95706">
        <w:rPr>
          <w:rFonts w:ascii="Aptos" w:hAnsi="Aptos"/>
        </w:rPr>
        <w:t xml:space="preserve"> to </w:t>
      </w:r>
      <w:r w:rsidR="00BB75AD">
        <w:rPr>
          <w:rFonts w:ascii="Aptos" w:hAnsi="Aptos"/>
        </w:rPr>
        <w:t>the position of</w:t>
      </w:r>
      <w:r w:rsidRPr="00A95706">
        <w:rPr>
          <w:rFonts w:ascii="Aptos" w:hAnsi="Aptos"/>
        </w:rPr>
        <w:t xml:space="preserve"> </w:t>
      </w:r>
      <w:r w:rsidR="0084661A">
        <w:rPr>
          <w:rFonts w:ascii="Aptos" w:hAnsi="Aptos"/>
        </w:rPr>
        <w:t xml:space="preserve">vice-chair for </w:t>
      </w:r>
      <w:r w:rsidRPr="00A95706">
        <w:rPr>
          <w:rFonts w:ascii="Aptos" w:hAnsi="Aptos"/>
        </w:rPr>
        <w:t>th</w:t>
      </w:r>
      <w:r w:rsidR="0084661A">
        <w:rPr>
          <w:rFonts w:ascii="Aptos" w:hAnsi="Aptos"/>
        </w:rPr>
        <w:t>e</w:t>
      </w:r>
      <w:r w:rsidRPr="00A95706">
        <w:rPr>
          <w:rFonts w:ascii="Aptos" w:hAnsi="Aptos"/>
        </w:rPr>
        <w:t xml:space="preserve"> next financial year.</w:t>
      </w:r>
    </w:p>
    <w:p w14:paraId="1D49A072" w14:textId="77777777" w:rsidR="006807F3" w:rsidRPr="00E82B86" w:rsidRDefault="006807F3" w:rsidP="00DB3B77">
      <w:pPr>
        <w:tabs>
          <w:tab w:val="left" w:pos="709"/>
        </w:tabs>
        <w:suppressAutoHyphens w:val="0"/>
        <w:ind w:left="426" w:right="188" w:hanging="426"/>
        <w:jc w:val="left"/>
        <w:rPr>
          <w:rFonts w:ascii="Aptos" w:hAnsi="Aptos"/>
          <w:b/>
          <w:bCs/>
          <w:sz w:val="12"/>
          <w:szCs w:val="12"/>
        </w:rPr>
      </w:pPr>
    </w:p>
    <w:p w14:paraId="4A3D6801" w14:textId="49A690D7" w:rsidR="00B97F28" w:rsidRPr="00B6455F" w:rsidRDefault="006807F3" w:rsidP="00DB3B77">
      <w:pPr>
        <w:tabs>
          <w:tab w:val="left" w:pos="709"/>
        </w:tabs>
        <w:suppressAutoHyphens w:val="0"/>
        <w:ind w:left="426" w:right="188" w:hanging="426"/>
        <w:jc w:val="left"/>
        <w:rPr>
          <w:rFonts w:ascii="Aptos" w:hAnsi="Aptos"/>
          <w:b/>
          <w:bCs/>
        </w:rPr>
      </w:pPr>
      <w:r>
        <w:rPr>
          <w:rFonts w:ascii="Aptos" w:hAnsi="Aptos"/>
          <w:b/>
          <w:bCs/>
        </w:rPr>
        <w:t>6.</w:t>
      </w:r>
      <w:r>
        <w:rPr>
          <w:rFonts w:ascii="Aptos" w:hAnsi="Aptos"/>
          <w:b/>
          <w:bCs/>
        </w:rPr>
        <w:tab/>
      </w:r>
      <w:r w:rsidR="00B97F28" w:rsidRPr="00B6455F">
        <w:rPr>
          <w:rFonts w:ascii="Aptos" w:hAnsi="Aptos"/>
          <w:b/>
          <w:bCs/>
        </w:rPr>
        <w:t>Public Forum.</w:t>
      </w:r>
    </w:p>
    <w:p w14:paraId="4A3D6802" w14:textId="7AC2FAB3" w:rsidR="00B97F28" w:rsidRPr="00B6455F" w:rsidRDefault="00F87278" w:rsidP="00DB3B77">
      <w:pPr>
        <w:pStyle w:val="ListParagraph"/>
        <w:numPr>
          <w:ilvl w:val="0"/>
          <w:numId w:val="3"/>
        </w:numPr>
        <w:tabs>
          <w:tab w:val="left" w:pos="709"/>
        </w:tabs>
        <w:suppressAutoHyphens w:val="0"/>
        <w:ind w:left="426" w:right="188" w:hanging="426"/>
        <w:jc w:val="left"/>
        <w:rPr>
          <w:rFonts w:ascii="Aptos" w:hAnsi="Aptos"/>
        </w:rPr>
      </w:pPr>
      <w:r>
        <w:rPr>
          <w:rFonts w:ascii="Aptos" w:hAnsi="Aptos"/>
        </w:rPr>
        <w:t>No public attended the meeting.</w:t>
      </w:r>
    </w:p>
    <w:p w14:paraId="4A3D6803" w14:textId="77777777" w:rsidR="002724AF" w:rsidRPr="00B6455F" w:rsidRDefault="002724AF" w:rsidP="008E2E71">
      <w:pPr>
        <w:pStyle w:val="ListParagraph"/>
        <w:tabs>
          <w:tab w:val="left" w:pos="709"/>
        </w:tabs>
        <w:suppressAutoHyphens w:val="0"/>
        <w:ind w:left="1134" w:right="188"/>
        <w:jc w:val="left"/>
        <w:rPr>
          <w:rFonts w:ascii="Aptos" w:hAnsi="Aptos"/>
          <w:sz w:val="8"/>
          <w:szCs w:val="8"/>
        </w:rPr>
      </w:pPr>
    </w:p>
    <w:p w14:paraId="4A3D6804" w14:textId="7CC4B002" w:rsidR="00B97F28" w:rsidRDefault="00B97F28" w:rsidP="003D0936">
      <w:pPr>
        <w:pStyle w:val="ListParagraph"/>
        <w:numPr>
          <w:ilvl w:val="0"/>
          <w:numId w:val="3"/>
        </w:numPr>
        <w:tabs>
          <w:tab w:val="left" w:pos="709"/>
        </w:tabs>
        <w:suppressAutoHyphens w:val="0"/>
        <w:ind w:left="426" w:right="188" w:hanging="426"/>
        <w:rPr>
          <w:rFonts w:ascii="Aptos" w:hAnsi="Aptos"/>
        </w:rPr>
      </w:pPr>
      <w:r w:rsidRPr="00B6455F">
        <w:rPr>
          <w:rFonts w:ascii="Aptos" w:hAnsi="Aptos"/>
        </w:rPr>
        <w:t>County and District Councillors</w:t>
      </w:r>
      <w:r w:rsidR="004660B9">
        <w:rPr>
          <w:rFonts w:ascii="Aptos" w:hAnsi="Aptos"/>
        </w:rPr>
        <w:t>, Safer Neighbourhood Policing Team,</w:t>
      </w:r>
      <w:r w:rsidRPr="00B6455F">
        <w:rPr>
          <w:rFonts w:ascii="Aptos" w:hAnsi="Aptos"/>
        </w:rPr>
        <w:t xml:space="preserve"> and </w:t>
      </w:r>
      <w:r w:rsidR="004660B9">
        <w:rPr>
          <w:rFonts w:ascii="Aptos" w:hAnsi="Aptos"/>
        </w:rPr>
        <w:t>C</w:t>
      </w:r>
      <w:r w:rsidRPr="00B6455F">
        <w:rPr>
          <w:rFonts w:ascii="Aptos" w:hAnsi="Aptos"/>
        </w:rPr>
        <w:t xml:space="preserve">ommunity </w:t>
      </w:r>
      <w:r w:rsidR="004660B9">
        <w:rPr>
          <w:rFonts w:ascii="Aptos" w:hAnsi="Aptos"/>
        </w:rPr>
        <w:t>Re</w:t>
      </w:r>
      <w:r w:rsidRPr="00B6455F">
        <w:rPr>
          <w:rFonts w:ascii="Aptos" w:hAnsi="Aptos"/>
        </w:rPr>
        <w:t>presentatives are invited to present an update on their activities.</w:t>
      </w:r>
    </w:p>
    <w:p w14:paraId="7CDF1C2B" w14:textId="77777777" w:rsidR="0084661A" w:rsidRPr="0084661A" w:rsidRDefault="0084661A" w:rsidP="0084661A">
      <w:pPr>
        <w:pStyle w:val="ListParagraph"/>
        <w:rPr>
          <w:rFonts w:ascii="Aptos" w:hAnsi="Aptos"/>
        </w:rPr>
      </w:pPr>
    </w:p>
    <w:p w14:paraId="125909F1" w14:textId="528E3E09" w:rsidR="0084661A" w:rsidRDefault="00BB75AD" w:rsidP="0084661A">
      <w:pPr>
        <w:pStyle w:val="ListParagraph"/>
        <w:tabs>
          <w:tab w:val="left" w:pos="709"/>
        </w:tabs>
        <w:suppressAutoHyphens w:val="0"/>
        <w:ind w:left="426" w:right="188"/>
        <w:rPr>
          <w:rFonts w:ascii="Aptos" w:hAnsi="Aptos"/>
        </w:rPr>
      </w:pPr>
      <w:r>
        <w:rPr>
          <w:rFonts w:ascii="Aptos" w:hAnsi="Aptos"/>
        </w:rPr>
        <w:lastRenderedPageBreak/>
        <w:t xml:space="preserve">Cllr </w:t>
      </w:r>
      <w:r w:rsidR="0084661A">
        <w:rPr>
          <w:rFonts w:ascii="Aptos" w:hAnsi="Aptos"/>
        </w:rPr>
        <w:t xml:space="preserve">Sam </w:t>
      </w:r>
      <w:r>
        <w:rPr>
          <w:rFonts w:ascii="Aptos" w:hAnsi="Aptos"/>
        </w:rPr>
        <w:t xml:space="preserve">Evans provided an </w:t>
      </w:r>
      <w:r w:rsidR="0084661A">
        <w:rPr>
          <w:rFonts w:ascii="Aptos" w:hAnsi="Aptos"/>
        </w:rPr>
        <w:t xml:space="preserve">update </w:t>
      </w:r>
      <w:r>
        <w:rPr>
          <w:rFonts w:ascii="Aptos" w:hAnsi="Aptos"/>
        </w:rPr>
        <w:t>-</w:t>
      </w:r>
      <w:r w:rsidR="0084661A">
        <w:rPr>
          <w:rFonts w:ascii="Aptos" w:hAnsi="Aptos"/>
        </w:rPr>
        <w:t xml:space="preserve"> </w:t>
      </w:r>
      <w:r>
        <w:rPr>
          <w:rFonts w:ascii="Aptos" w:hAnsi="Aptos"/>
        </w:rPr>
        <w:t xml:space="preserve"> a development company called</w:t>
      </w:r>
      <w:r w:rsidR="0084661A">
        <w:rPr>
          <w:rFonts w:ascii="Aptos" w:hAnsi="Aptos"/>
        </w:rPr>
        <w:t xml:space="preserve">, Simply Planning Company, has sent a screening </w:t>
      </w:r>
      <w:r>
        <w:rPr>
          <w:rFonts w:ascii="Aptos" w:hAnsi="Aptos"/>
        </w:rPr>
        <w:t xml:space="preserve">proposal </w:t>
      </w:r>
      <w:r w:rsidR="0084661A">
        <w:rPr>
          <w:rFonts w:ascii="Aptos" w:hAnsi="Aptos"/>
        </w:rPr>
        <w:t xml:space="preserve">for 200 </w:t>
      </w:r>
      <w:r>
        <w:rPr>
          <w:rFonts w:ascii="Aptos" w:hAnsi="Aptos"/>
        </w:rPr>
        <w:t xml:space="preserve">new </w:t>
      </w:r>
      <w:r w:rsidR="0084661A">
        <w:rPr>
          <w:rFonts w:ascii="Aptos" w:hAnsi="Aptos"/>
        </w:rPr>
        <w:t xml:space="preserve">homes </w:t>
      </w:r>
      <w:r>
        <w:rPr>
          <w:rFonts w:ascii="Aptos" w:hAnsi="Aptos"/>
        </w:rPr>
        <w:t xml:space="preserve">to be built </w:t>
      </w:r>
      <w:r w:rsidR="0084661A">
        <w:rPr>
          <w:rFonts w:ascii="Aptos" w:hAnsi="Aptos"/>
        </w:rPr>
        <w:t xml:space="preserve">on land off Rutherford Rd </w:t>
      </w:r>
      <w:r>
        <w:rPr>
          <w:rFonts w:ascii="Aptos" w:hAnsi="Aptos"/>
        </w:rPr>
        <w:t xml:space="preserve">this land </w:t>
      </w:r>
      <w:r w:rsidR="0084661A">
        <w:rPr>
          <w:rFonts w:ascii="Aptos" w:hAnsi="Aptos"/>
        </w:rPr>
        <w:t>was listed on the District Plan.</w:t>
      </w:r>
    </w:p>
    <w:p w14:paraId="2AEEA57C" w14:textId="0D0A7877" w:rsidR="0084661A" w:rsidRDefault="0084661A" w:rsidP="0084661A">
      <w:pPr>
        <w:pStyle w:val="ListParagraph"/>
        <w:tabs>
          <w:tab w:val="left" w:pos="709"/>
        </w:tabs>
        <w:suppressAutoHyphens w:val="0"/>
        <w:ind w:left="426" w:right="188"/>
        <w:rPr>
          <w:rFonts w:ascii="Aptos" w:hAnsi="Aptos"/>
        </w:rPr>
      </w:pPr>
      <w:r>
        <w:rPr>
          <w:rFonts w:ascii="Aptos" w:hAnsi="Aptos"/>
        </w:rPr>
        <w:t>Resurface of Heydon Rd will take place in 2027.</w:t>
      </w:r>
    </w:p>
    <w:p w14:paraId="7E3EE1C1" w14:textId="35FAC226" w:rsidR="0084661A" w:rsidRDefault="0084661A" w:rsidP="0084661A">
      <w:pPr>
        <w:pStyle w:val="ListParagraph"/>
        <w:tabs>
          <w:tab w:val="left" w:pos="709"/>
        </w:tabs>
        <w:suppressAutoHyphens w:val="0"/>
        <w:ind w:left="426" w:right="188"/>
        <w:rPr>
          <w:rFonts w:ascii="Aptos" w:hAnsi="Aptos"/>
        </w:rPr>
      </w:pPr>
      <w:r>
        <w:rPr>
          <w:rFonts w:ascii="Aptos" w:hAnsi="Aptos"/>
        </w:rPr>
        <w:t>VAS data has not been downloaded as yet so no data to be reported.</w:t>
      </w:r>
    </w:p>
    <w:p w14:paraId="49E0C54A" w14:textId="165DF233" w:rsidR="00F36218" w:rsidRDefault="00F36218" w:rsidP="0084661A">
      <w:pPr>
        <w:pStyle w:val="ListParagraph"/>
        <w:tabs>
          <w:tab w:val="left" w:pos="709"/>
        </w:tabs>
        <w:suppressAutoHyphens w:val="0"/>
        <w:ind w:left="426" w:right="188"/>
        <w:rPr>
          <w:rFonts w:ascii="Aptos" w:hAnsi="Aptos"/>
        </w:rPr>
      </w:pPr>
      <w:r>
        <w:rPr>
          <w:rFonts w:ascii="Aptos" w:hAnsi="Aptos"/>
        </w:rPr>
        <w:t>Another VAS is on order for Finstall Rd, near the Rugby club.</w:t>
      </w:r>
    </w:p>
    <w:p w14:paraId="7399E7BE" w14:textId="2B6845B4" w:rsidR="00F36218" w:rsidRDefault="00F36218" w:rsidP="0084661A">
      <w:pPr>
        <w:pStyle w:val="ListParagraph"/>
        <w:tabs>
          <w:tab w:val="left" w:pos="709"/>
        </w:tabs>
        <w:suppressAutoHyphens w:val="0"/>
        <w:ind w:left="426" w:right="188"/>
        <w:rPr>
          <w:rFonts w:ascii="Aptos" w:hAnsi="Aptos"/>
        </w:rPr>
      </w:pPr>
      <w:r>
        <w:rPr>
          <w:rFonts w:ascii="Aptos" w:hAnsi="Aptos"/>
        </w:rPr>
        <w:t>Pikes Pool Lane will be closed for 2 days for Severn Trent work from 20</w:t>
      </w:r>
      <w:r w:rsidRPr="00F36218">
        <w:rPr>
          <w:rFonts w:ascii="Aptos" w:hAnsi="Aptos"/>
          <w:vertAlign w:val="superscript"/>
        </w:rPr>
        <w:t>th</w:t>
      </w:r>
      <w:r>
        <w:rPr>
          <w:rFonts w:ascii="Aptos" w:hAnsi="Aptos"/>
        </w:rPr>
        <w:t xml:space="preserve"> May.</w:t>
      </w:r>
    </w:p>
    <w:p w14:paraId="3750B639" w14:textId="2A9EC5FC" w:rsidR="00F36218" w:rsidRPr="00B6455F" w:rsidRDefault="00F36218" w:rsidP="0084661A">
      <w:pPr>
        <w:pStyle w:val="ListParagraph"/>
        <w:tabs>
          <w:tab w:val="left" w:pos="709"/>
        </w:tabs>
        <w:suppressAutoHyphens w:val="0"/>
        <w:ind w:left="426" w:right="188"/>
        <w:rPr>
          <w:rFonts w:ascii="Aptos" w:hAnsi="Aptos"/>
        </w:rPr>
      </w:pPr>
      <w:r>
        <w:rPr>
          <w:rFonts w:ascii="Aptos" w:hAnsi="Aptos"/>
        </w:rPr>
        <w:t xml:space="preserve">Community Investment Fund has been opened </w:t>
      </w:r>
      <w:r w:rsidR="00BB75AD">
        <w:rPr>
          <w:rFonts w:ascii="Aptos" w:hAnsi="Aptos"/>
        </w:rPr>
        <w:t>to run u</w:t>
      </w:r>
      <w:r>
        <w:rPr>
          <w:rFonts w:ascii="Aptos" w:hAnsi="Aptos"/>
        </w:rPr>
        <w:t>p to 7</w:t>
      </w:r>
      <w:r w:rsidRPr="00F36218">
        <w:rPr>
          <w:rFonts w:ascii="Aptos" w:hAnsi="Aptos"/>
          <w:vertAlign w:val="superscript"/>
        </w:rPr>
        <w:t>th</w:t>
      </w:r>
      <w:r>
        <w:rPr>
          <w:rFonts w:ascii="Aptos" w:hAnsi="Aptos"/>
        </w:rPr>
        <w:t xml:space="preserve"> June for funding</w:t>
      </w:r>
      <w:r w:rsidR="00BB75AD">
        <w:rPr>
          <w:rFonts w:ascii="Aptos" w:hAnsi="Aptos"/>
        </w:rPr>
        <w:t xml:space="preserve"> to be applied for</w:t>
      </w:r>
      <w:r>
        <w:rPr>
          <w:rFonts w:ascii="Aptos" w:hAnsi="Aptos"/>
        </w:rPr>
        <w:t xml:space="preserve">. </w:t>
      </w:r>
    </w:p>
    <w:p w14:paraId="4A3D6805" w14:textId="77777777" w:rsidR="00CA5724" w:rsidRPr="00B6455F" w:rsidRDefault="00CA5724" w:rsidP="003D0936">
      <w:pPr>
        <w:ind w:left="426" w:right="188" w:hanging="426"/>
        <w:jc w:val="left"/>
        <w:rPr>
          <w:rFonts w:ascii="Aptos" w:hAnsi="Aptos"/>
          <w:b/>
          <w:sz w:val="12"/>
          <w:szCs w:val="12"/>
        </w:rPr>
      </w:pPr>
    </w:p>
    <w:p w14:paraId="4E3679A9" w14:textId="2BE38EBF" w:rsidR="002A4A9F" w:rsidRDefault="001F7F64" w:rsidP="003D0936">
      <w:pPr>
        <w:ind w:left="426" w:right="188" w:hanging="426"/>
        <w:rPr>
          <w:rFonts w:ascii="Aptos" w:hAnsi="Aptos"/>
          <w:b/>
        </w:rPr>
      </w:pPr>
      <w:r>
        <w:rPr>
          <w:rFonts w:ascii="Aptos" w:hAnsi="Aptos"/>
          <w:b/>
        </w:rPr>
        <w:t>7</w:t>
      </w:r>
      <w:r w:rsidR="00B97F28" w:rsidRPr="00B6455F">
        <w:rPr>
          <w:rFonts w:ascii="Aptos" w:hAnsi="Aptos"/>
          <w:b/>
        </w:rPr>
        <w:t>.</w:t>
      </w:r>
      <w:r w:rsidR="00B97F28" w:rsidRPr="00B6455F">
        <w:rPr>
          <w:rFonts w:ascii="Aptos" w:hAnsi="Aptos"/>
          <w:b/>
        </w:rPr>
        <w:tab/>
      </w:r>
      <w:r w:rsidR="00D523F7">
        <w:rPr>
          <w:rFonts w:ascii="Aptos" w:hAnsi="Aptos"/>
          <w:b/>
        </w:rPr>
        <w:t>To complete annual business in keeping with the council’s Standing Orders</w:t>
      </w:r>
      <w:r w:rsidR="00EE2703">
        <w:rPr>
          <w:rFonts w:ascii="Aptos" w:hAnsi="Aptos"/>
          <w:b/>
        </w:rPr>
        <w:t>:</w:t>
      </w:r>
    </w:p>
    <w:p w14:paraId="27659665" w14:textId="77777777" w:rsidR="00C9470E" w:rsidRPr="00A814C9" w:rsidRDefault="003B0639" w:rsidP="00F87278">
      <w:pPr>
        <w:pStyle w:val="ListParagraph"/>
        <w:numPr>
          <w:ilvl w:val="0"/>
          <w:numId w:val="28"/>
        </w:numPr>
        <w:ind w:left="851" w:right="188"/>
        <w:rPr>
          <w:rFonts w:ascii="Aptos" w:hAnsi="Aptos"/>
          <w:bCs/>
        </w:rPr>
      </w:pPr>
      <w:r>
        <w:rPr>
          <w:rFonts w:ascii="Aptos" w:hAnsi="Aptos"/>
          <w:bCs/>
        </w:rPr>
        <w:t>Confirmation of the accuracy of the minutes of the last meeting of the Council</w:t>
      </w:r>
      <w:r w:rsidR="003513FD">
        <w:rPr>
          <w:rFonts w:ascii="Aptos" w:hAnsi="Aptos"/>
          <w:bCs/>
        </w:rPr>
        <w:t>; m</w:t>
      </w:r>
      <w:r w:rsidR="003513FD" w:rsidRPr="003513FD">
        <w:rPr>
          <w:rFonts w:ascii="Aptos" w:hAnsi="Aptos"/>
          <w:bCs/>
        </w:rPr>
        <w:t>eeting</w:t>
      </w:r>
      <w:r w:rsidR="003513FD" w:rsidRPr="00B6455F">
        <w:rPr>
          <w:rFonts w:ascii="Aptos" w:hAnsi="Aptos"/>
        </w:rPr>
        <w:t xml:space="preserve"> held </w:t>
      </w:r>
      <w:r w:rsidR="003513FD">
        <w:rPr>
          <w:rFonts w:ascii="Aptos" w:hAnsi="Aptos"/>
        </w:rPr>
        <w:t>0</w:t>
      </w:r>
      <w:r w:rsidR="007F1987">
        <w:rPr>
          <w:rFonts w:ascii="Aptos" w:hAnsi="Aptos"/>
        </w:rPr>
        <w:t>7</w:t>
      </w:r>
      <w:r w:rsidR="003513FD">
        <w:rPr>
          <w:rFonts w:ascii="Aptos" w:hAnsi="Aptos"/>
        </w:rPr>
        <w:t>/04</w:t>
      </w:r>
      <w:r w:rsidR="003513FD" w:rsidRPr="00B6455F">
        <w:rPr>
          <w:rFonts w:ascii="Aptos" w:hAnsi="Aptos"/>
        </w:rPr>
        <w:t>/202</w:t>
      </w:r>
      <w:r w:rsidR="007F1987">
        <w:rPr>
          <w:rFonts w:ascii="Aptos" w:hAnsi="Aptos"/>
        </w:rPr>
        <w:t>6</w:t>
      </w:r>
      <w:r w:rsidR="003513FD" w:rsidRPr="00B6455F">
        <w:rPr>
          <w:rFonts w:ascii="Aptos" w:hAnsi="Aptos"/>
        </w:rPr>
        <w:t>.</w:t>
      </w:r>
      <w:r w:rsidR="0070155E">
        <w:rPr>
          <w:rFonts w:ascii="Aptos" w:hAnsi="Aptos"/>
        </w:rPr>
        <w:t xml:space="preserve"> </w:t>
      </w:r>
    </w:p>
    <w:p w14:paraId="7C6F57DE" w14:textId="12DA12BB" w:rsidR="00A814C9" w:rsidRPr="00A814C9" w:rsidRDefault="00A814C9" w:rsidP="00F87278">
      <w:pPr>
        <w:pStyle w:val="ListParagraph"/>
        <w:ind w:left="851"/>
        <w:rPr>
          <w:rFonts w:ascii="Aptos" w:hAnsi="Aptos"/>
        </w:rPr>
      </w:pPr>
      <w:r w:rsidRPr="00A814C9">
        <w:rPr>
          <w:rFonts w:ascii="Aptos" w:hAnsi="Aptos"/>
        </w:rPr>
        <w:t>The minutes were confirmed a true and accurate record of the meeting held 0</w:t>
      </w:r>
      <w:r>
        <w:rPr>
          <w:rFonts w:ascii="Aptos" w:hAnsi="Aptos"/>
        </w:rPr>
        <w:t>7</w:t>
      </w:r>
      <w:r w:rsidRPr="00A814C9">
        <w:rPr>
          <w:rFonts w:ascii="Aptos" w:hAnsi="Aptos"/>
        </w:rPr>
        <w:t>/04/202</w:t>
      </w:r>
      <w:r>
        <w:rPr>
          <w:rFonts w:ascii="Aptos" w:hAnsi="Aptos"/>
        </w:rPr>
        <w:t>6</w:t>
      </w:r>
      <w:r w:rsidRPr="00A814C9">
        <w:rPr>
          <w:rFonts w:ascii="Aptos" w:hAnsi="Aptos"/>
        </w:rPr>
        <w:t xml:space="preserve"> and were signed by the Chair.</w:t>
      </w:r>
    </w:p>
    <w:p w14:paraId="2502EDF3" w14:textId="77777777" w:rsidR="00A814C9" w:rsidRPr="00C9470E" w:rsidRDefault="00A814C9" w:rsidP="00A814C9">
      <w:pPr>
        <w:pStyle w:val="ListParagraph"/>
        <w:ind w:left="1150" w:right="188"/>
        <w:rPr>
          <w:rFonts w:ascii="Aptos" w:hAnsi="Aptos"/>
          <w:bCs/>
        </w:rPr>
      </w:pPr>
    </w:p>
    <w:p w14:paraId="2142F0B3" w14:textId="57D10B90" w:rsidR="00EE2703" w:rsidRPr="005D622A" w:rsidRDefault="00134777" w:rsidP="00F87278">
      <w:pPr>
        <w:pStyle w:val="ListParagraph"/>
        <w:numPr>
          <w:ilvl w:val="0"/>
          <w:numId w:val="28"/>
        </w:numPr>
        <w:ind w:left="709" w:right="188"/>
        <w:rPr>
          <w:rFonts w:ascii="Aptos" w:hAnsi="Aptos"/>
          <w:b/>
        </w:rPr>
      </w:pPr>
      <w:r w:rsidRPr="005D622A">
        <w:rPr>
          <w:rFonts w:ascii="Aptos" w:hAnsi="Aptos"/>
          <w:b/>
        </w:rPr>
        <w:t xml:space="preserve">Review and adoption of </w:t>
      </w:r>
      <w:r w:rsidR="00DC5716" w:rsidRPr="005D622A">
        <w:rPr>
          <w:rFonts w:ascii="Aptos" w:hAnsi="Aptos"/>
          <w:b/>
        </w:rPr>
        <w:t>appropriate standing orders and financial regulations</w:t>
      </w:r>
      <w:r w:rsidR="00F87278" w:rsidRPr="005D622A">
        <w:rPr>
          <w:rFonts w:ascii="Aptos" w:hAnsi="Aptos"/>
          <w:b/>
        </w:rPr>
        <w:t xml:space="preserve"> -</w:t>
      </w:r>
    </w:p>
    <w:p w14:paraId="48EC9BF8" w14:textId="77777777" w:rsidR="00A814C9" w:rsidRDefault="00A814C9" w:rsidP="00F87278">
      <w:pPr>
        <w:pStyle w:val="ListParagraph"/>
        <w:ind w:left="709"/>
        <w:rPr>
          <w:rFonts w:ascii="Aptos" w:hAnsi="Aptos"/>
          <w:bCs/>
        </w:rPr>
      </w:pPr>
      <w:r w:rsidRPr="006D2F3F">
        <w:rPr>
          <w:rFonts w:ascii="Aptos" w:hAnsi="Aptos"/>
          <w:bCs/>
        </w:rPr>
        <w:t xml:space="preserve">Finstall PC’s standing orders were reviewed last year and as neither NALC nor </w:t>
      </w:r>
      <w:proofErr w:type="spellStart"/>
      <w:r w:rsidRPr="006D2F3F">
        <w:rPr>
          <w:rFonts w:ascii="Aptos" w:hAnsi="Aptos"/>
          <w:bCs/>
        </w:rPr>
        <w:t>WorcsCALC</w:t>
      </w:r>
      <w:proofErr w:type="spellEnd"/>
      <w:r w:rsidRPr="006D2F3F">
        <w:rPr>
          <w:rFonts w:ascii="Aptos" w:hAnsi="Aptos"/>
          <w:bCs/>
        </w:rPr>
        <w:t xml:space="preserve"> have provided any update with recommended amendments, it </w:t>
      </w:r>
      <w:r>
        <w:rPr>
          <w:rFonts w:ascii="Aptos" w:hAnsi="Aptos"/>
          <w:bCs/>
        </w:rPr>
        <w:t xml:space="preserve">was </w:t>
      </w:r>
      <w:r>
        <w:rPr>
          <w:rFonts w:ascii="Aptos" w:hAnsi="Aptos"/>
          <w:b/>
        </w:rPr>
        <w:t>agreed</w:t>
      </w:r>
      <w:r w:rsidRPr="006D2F3F">
        <w:rPr>
          <w:rFonts w:ascii="Aptos" w:hAnsi="Aptos"/>
          <w:bCs/>
        </w:rPr>
        <w:t xml:space="preserve"> </w:t>
      </w:r>
      <w:r>
        <w:rPr>
          <w:rFonts w:ascii="Aptos" w:hAnsi="Aptos"/>
          <w:bCs/>
        </w:rPr>
        <w:t xml:space="preserve">they </w:t>
      </w:r>
      <w:r w:rsidRPr="006D2F3F">
        <w:rPr>
          <w:rFonts w:ascii="Aptos" w:hAnsi="Aptos"/>
          <w:bCs/>
        </w:rPr>
        <w:t xml:space="preserve">be approved for use for another year. </w:t>
      </w:r>
    </w:p>
    <w:p w14:paraId="37FB90BE" w14:textId="77777777" w:rsidR="00A814C9" w:rsidRDefault="00A814C9" w:rsidP="00A814C9">
      <w:pPr>
        <w:pStyle w:val="ListParagraph"/>
        <w:ind w:left="1150" w:right="188"/>
        <w:rPr>
          <w:rFonts w:ascii="Aptos" w:hAnsi="Aptos"/>
          <w:bCs/>
        </w:rPr>
      </w:pPr>
    </w:p>
    <w:p w14:paraId="5081A56B" w14:textId="402A75F2" w:rsidR="00C9470E" w:rsidRPr="005D622A" w:rsidRDefault="006520A5" w:rsidP="00F87278">
      <w:pPr>
        <w:pStyle w:val="ListParagraph"/>
        <w:numPr>
          <w:ilvl w:val="0"/>
          <w:numId w:val="28"/>
        </w:numPr>
        <w:ind w:left="709" w:right="188" w:hanging="283"/>
        <w:rPr>
          <w:rFonts w:ascii="Aptos" w:hAnsi="Aptos"/>
          <w:b/>
        </w:rPr>
      </w:pPr>
      <w:r w:rsidRPr="005D622A">
        <w:rPr>
          <w:rFonts w:ascii="Aptos" w:hAnsi="Aptos"/>
          <w:b/>
        </w:rPr>
        <w:t>Internal Controls review</w:t>
      </w:r>
    </w:p>
    <w:p w14:paraId="1F07ACAF" w14:textId="3B368E5E" w:rsidR="00F36218" w:rsidRDefault="00F36218" w:rsidP="00F87278">
      <w:pPr>
        <w:pStyle w:val="ListParagraph"/>
        <w:ind w:left="709" w:right="188"/>
        <w:rPr>
          <w:rFonts w:ascii="Aptos" w:hAnsi="Aptos"/>
          <w:bCs/>
        </w:rPr>
      </w:pPr>
      <w:r>
        <w:rPr>
          <w:rFonts w:ascii="Aptos" w:hAnsi="Aptos"/>
          <w:bCs/>
        </w:rPr>
        <w:t xml:space="preserve">It was agreed that this was a true and fair reflection of the </w:t>
      </w:r>
      <w:r>
        <w:rPr>
          <w:rFonts w:ascii="Aptos" w:hAnsi="Aptos"/>
          <w:bCs/>
        </w:rPr>
        <w:t xml:space="preserve">controls </w:t>
      </w:r>
      <w:r w:rsidR="00A814C9">
        <w:rPr>
          <w:rFonts w:ascii="Aptos" w:hAnsi="Aptos"/>
          <w:bCs/>
        </w:rPr>
        <w:t xml:space="preserve">currently </w:t>
      </w:r>
      <w:r w:rsidR="00C967FF">
        <w:rPr>
          <w:rFonts w:ascii="Aptos" w:hAnsi="Aptos"/>
          <w:bCs/>
        </w:rPr>
        <w:t>in place</w:t>
      </w:r>
      <w:r>
        <w:rPr>
          <w:rFonts w:ascii="Aptos" w:hAnsi="Aptos"/>
          <w:bCs/>
        </w:rPr>
        <w:t>.</w:t>
      </w:r>
    </w:p>
    <w:p w14:paraId="6929ACF3" w14:textId="39D8E2CD" w:rsidR="006520A5" w:rsidRDefault="006520A5" w:rsidP="00C9470E">
      <w:pPr>
        <w:pStyle w:val="ListParagraph"/>
        <w:ind w:left="1150" w:right="188"/>
        <w:rPr>
          <w:rFonts w:ascii="Aptos" w:hAnsi="Aptos"/>
          <w:bCs/>
        </w:rPr>
      </w:pPr>
      <w:r w:rsidRPr="006520A5">
        <w:rPr>
          <w:rFonts w:ascii="Aptos" w:hAnsi="Aptos"/>
          <w:bCs/>
        </w:rPr>
        <w:t xml:space="preserve"> </w:t>
      </w:r>
    </w:p>
    <w:p w14:paraId="52886B84" w14:textId="6246282D" w:rsidR="00FF5CB6" w:rsidRPr="005D622A" w:rsidRDefault="00FF5CB6" w:rsidP="00F87278">
      <w:pPr>
        <w:pStyle w:val="ListParagraph"/>
        <w:numPr>
          <w:ilvl w:val="0"/>
          <w:numId w:val="28"/>
        </w:numPr>
        <w:ind w:left="709" w:right="188"/>
        <w:rPr>
          <w:rFonts w:ascii="Aptos" w:hAnsi="Aptos"/>
          <w:b/>
        </w:rPr>
      </w:pPr>
      <w:r w:rsidRPr="005D622A">
        <w:rPr>
          <w:rFonts w:ascii="Aptos" w:hAnsi="Aptos"/>
          <w:b/>
        </w:rPr>
        <w:t>Code of Conduct review</w:t>
      </w:r>
    </w:p>
    <w:p w14:paraId="44F98FE9" w14:textId="7CD1F529" w:rsidR="000F7472" w:rsidRDefault="000F7472" w:rsidP="00F87278">
      <w:pPr>
        <w:pStyle w:val="ListParagraph"/>
        <w:ind w:left="709" w:right="188"/>
        <w:rPr>
          <w:rFonts w:ascii="Aptos" w:hAnsi="Aptos"/>
          <w:bCs/>
        </w:rPr>
      </w:pPr>
      <w:r>
        <w:rPr>
          <w:rFonts w:ascii="Aptos" w:hAnsi="Aptos"/>
          <w:bCs/>
        </w:rPr>
        <w:t>It was agreed that this was a true and fair reflection of the current</w:t>
      </w:r>
      <w:r>
        <w:rPr>
          <w:rFonts w:ascii="Aptos" w:hAnsi="Aptos"/>
          <w:bCs/>
        </w:rPr>
        <w:t xml:space="preserve"> code of conduct</w:t>
      </w:r>
      <w:r>
        <w:rPr>
          <w:rFonts w:ascii="Aptos" w:hAnsi="Aptos"/>
          <w:bCs/>
        </w:rPr>
        <w:t xml:space="preserve"> in place.</w:t>
      </w:r>
    </w:p>
    <w:p w14:paraId="0E8D023C" w14:textId="77777777" w:rsidR="00C9470E" w:rsidRDefault="00C9470E" w:rsidP="00C9470E">
      <w:pPr>
        <w:pStyle w:val="ListParagraph"/>
        <w:ind w:left="1150" w:right="188"/>
        <w:rPr>
          <w:rFonts w:ascii="Aptos" w:hAnsi="Aptos"/>
          <w:bCs/>
        </w:rPr>
      </w:pPr>
    </w:p>
    <w:p w14:paraId="2976421B" w14:textId="0C7EAC6A" w:rsidR="00FF5CB6" w:rsidRPr="005D622A" w:rsidRDefault="00FF5CB6" w:rsidP="00F87278">
      <w:pPr>
        <w:pStyle w:val="ListParagraph"/>
        <w:numPr>
          <w:ilvl w:val="0"/>
          <w:numId w:val="28"/>
        </w:numPr>
        <w:ind w:left="709" w:right="188"/>
        <w:rPr>
          <w:rFonts w:ascii="Aptos" w:hAnsi="Aptos"/>
          <w:b/>
        </w:rPr>
      </w:pPr>
      <w:r w:rsidRPr="005D622A">
        <w:rPr>
          <w:rFonts w:ascii="Aptos" w:hAnsi="Aptos"/>
          <w:b/>
        </w:rPr>
        <w:t>Publication Scheme review</w:t>
      </w:r>
    </w:p>
    <w:p w14:paraId="6C377008" w14:textId="3597FD7C" w:rsidR="00A814C9" w:rsidRDefault="00A814C9" w:rsidP="00F87278">
      <w:pPr>
        <w:pStyle w:val="ListParagraph"/>
        <w:ind w:left="709" w:hanging="414"/>
        <w:rPr>
          <w:rFonts w:ascii="Aptos" w:hAnsi="Aptos"/>
          <w:bCs/>
        </w:rPr>
      </w:pPr>
      <w:r>
        <w:rPr>
          <w:rFonts w:ascii="Aptos" w:hAnsi="Aptos"/>
          <w:bCs/>
        </w:rPr>
        <w:t xml:space="preserve">         </w:t>
      </w:r>
      <w:r>
        <w:rPr>
          <w:rFonts w:ascii="Aptos" w:hAnsi="Aptos"/>
          <w:bCs/>
        </w:rPr>
        <w:t>The council’s Publication Scheme</w:t>
      </w:r>
      <w:r>
        <w:rPr>
          <w:rFonts w:ascii="Aptos" w:hAnsi="Aptos"/>
          <w:bCs/>
        </w:rPr>
        <w:t xml:space="preserve"> was agreed to</w:t>
      </w:r>
      <w:r w:rsidR="000F7472">
        <w:rPr>
          <w:rFonts w:ascii="Aptos" w:hAnsi="Aptos"/>
          <w:bCs/>
        </w:rPr>
        <w:t xml:space="preserve"> be a true and fair reflection and will</w:t>
      </w:r>
      <w:r>
        <w:rPr>
          <w:rFonts w:ascii="Aptos" w:hAnsi="Aptos"/>
          <w:bCs/>
        </w:rPr>
        <w:t xml:space="preserve"> be</w:t>
      </w:r>
      <w:r>
        <w:rPr>
          <w:rFonts w:ascii="Aptos" w:hAnsi="Aptos"/>
          <w:bCs/>
        </w:rPr>
        <w:t xml:space="preserve"> published on the website.</w:t>
      </w:r>
    </w:p>
    <w:p w14:paraId="31189AF6" w14:textId="77777777" w:rsidR="00C9470E" w:rsidRDefault="00C9470E" w:rsidP="00C9470E">
      <w:pPr>
        <w:pStyle w:val="ListParagraph"/>
        <w:ind w:left="1150" w:right="188"/>
        <w:rPr>
          <w:rFonts w:ascii="Aptos" w:hAnsi="Aptos"/>
          <w:bCs/>
        </w:rPr>
      </w:pPr>
    </w:p>
    <w:p w14:paraId="62C3A960" w14:textId="2846C1EC" w:rsidR="007E244C" w:rsidRPr="005D622A" w:rsidRDefault="007E244C" w:rsidP="00F87278">
      <w:pPr>
        <w:pStyle w:val="ListParagraph"/>
        <w:numPr>
          <w:ilvl w:val="0"/>
          <w:numId w:val="28"/>
        </w:numPr>
        <w:ind w:left="709" w:right="188"/>
        <w:rPr>
          <w:rFonts w:ascii="Aptos" w:hAnsi="Aptos"/>
          <w:b/>
        </w:rPr>
      </w:pPr>
      <w:r w:rsidRPr="005D622A">
        <w:rPr>
          <w:rFonts w:ascii="Aptos" w:hAnsi="Aptos"/>
          <w:b/>
        </w:rPr>
        <w:t>Review of inventory of land</w:t>
      </w:r>
      <w:r w:rsidR="00A74A94" w:rsidRPr="005D622A">
        <w:rPr>
          <w:rFonts w:ascii="Aptos" w:hAnsi="Aptos"/>
          <w:b/>
        </w:rPr>
        <w:t xml:space="preserve"> and other assets.</w:t>
      </w:r>
      <w:r w:rsidR="00A814C9" w:rsidRPr="005D622A">
        <w:rPr>
          <w:rFonts w:ascii="Aptos" w:hAnsi="Aptos"/>
          <w:b/>
        </w:rPr>
        <w:t xml:space="preserve"> </w:t>
      </w:r>
    </w:p>
    <w:p w14:paraId="3F0FA734" w14:textId="393E23EB" w:rsidR="00A814C9" w:rsidRPr="005D622A" w:rsidRDefault="005D622A" w:rsidP="005D622A">
      <w:pPr>
        <w:rPr>
          <w:rFonts w:ascii="Aptos" w:hAnsi="Aptos"/>
          <w:bCs/>
        </w:rPr>
      </w:pPr>
      <w:r>
        <w:rPr>
          <w:rFonts w:ascii="Aptos" w:hAnsi="Aptos"/>
          <w:bCs/>
        </w:rPr>
        <w:t xml:space="preserve">              </w:t>
      </w:r>
      <w:r w:rsidR="00A814C9" w:rsidRPr="005D622A">
        <w:rPr>
          <w:rFonts w:ascii="Aptos" w:hAnsi="Aptos"/>
          <w:bCs/>
        </w:rPr>
        <w:t xml:space="preserve">The asset register was reviewed and </w:t>
      </w:r>
      <w:r w:rsidR="00A814C9" w:rsidRPr="005D622A">
        <w:rPr>
          <w:rFonts w:ascii="Aptos" w:hAnsi="Aptos"/>
          <w:bCs/>
        </w:rPr>
        <w:t>agreed to.</w:t>
      </w:r>
    </w:p>
    <w:p w14:paraId="7D29C945" w14:textId="77777777" w:rsidR="00C9470E" w:rsidRDefault="00C9470E" w:rsidP="00C9470E">
      <w:pPr>
        <w:pStyle w:val="ListParagraph"/>
        <w:ind w:left="1150" w:right="188"/>
        <w:rPr>
          <w:rFonts w:ascii="Aptos" w:hAnsi="Aptos"/>
          <w:bCs/>
        </w:rPr>
      </w:pPr>
    </w:p>
    <w:p w14:paraId="4CE7E215" w14:textId="198DC099" w:rsidR="00A74A94" w:rsidRPr="005D622A" w:rsidRDefault="00A74A94" w:rsidP="00F87278">
      <w:pPr>
        <w:pStyle w:val="ListParagraph"/>
        <w:numPr>
          <w:ilvl w:val="0"/>
          <w:numId w:val="28"/>
        </w:numPr>
        <w:ind w:left="709" w:right="188"/>
        <w:rPr>
          <w:rFonts w:ascii="Aptos" w:hAnsi="Aptos"/>
          <w:b/>
        </w:rPr>
      </w:pPr>
      <w:r w:rsidRPr="005D622A">
        <w:rPr>
          <w:rFonts w:ascii="Aptos" w:hAnsi="Aptos"/>
          <w:b/>
        </w:rPr>
        <w:t>Confirmation of arrangements for insurance cover.</w:t>
      </w:r>
    </w:p>
    <w:p w14:paraId="5E355099" w14:textId="382641D4" w:rsidR="00A814C9" w:rsidRPr="00F87278" w:rsidRDefault="00A814C9" w:rsidP="00F87278">
      <w:pPr>
        <w:pStyle w:val="ListParagraph"/>
        <w:ind w:left="709"/>
        <w:rPr>
          <w:rFonts w:ascii="Aptos" w:hAnsi="Aptos"/>
          <w:bCs/>
        </w:rPr>
      </w:pPr>
      <w:r w:rsidRPr="00F87278">
        <w:rPr>
          <w:rFonts w:ascii="Aptos" w:hAnsi="Aptos"/>
          <w:bCs/>
        </w:rPr>
        <w:t xml:space="preserve">It was agreed </w:t>
      </w:r>
      <w:r w:rsidR="00F87278" w:rsidRPr="00F87278">
        <w:rPr>
          <w:rFonts w:ascii="Aptos" w:hAnsi="Aptos"/>
          <w:bCs/>
        </w:rPr>
        <w:t xml:space="preserve">that all </w:t>
      </w:r>
      <w:r w:rsidR="00F87278">
        <w:rPr>
          <w:rFonts w:ascii="Aptos" w:hAnsi="Aptos"/>
          <w:bCs/>
        </w:rPr>
        <w:t xml:space="preserve">PC </w:t>
      </w:r>
      <w:r w:rsidR="00F87278" w:rsidRPr="00F87278">
        <w:rPr>
          <w:rFonts w:ascii="Aptos" w:hAnsi="Aptos"/>
          <w:bCs/>
        </w:rPr>
        <w:t xml:space="preserve">assets had been documented and </w:t>
      </w:r>
      <w:r w:rsidRPr="00F87278">
        <w:rPr>
          <w:rFonts w:ascii="Aptos" w:hAnsi="Aptos"/>
          <w:bCs/>
        </w:rPr>
        <w:t>to continue the current arrangements with Clear Insurance Management Ltd</w:t>
      </w:r>
      <w:r w:rsidR="000F7472" w:rsidRPr="00F87278">
        <w:rPr>
          <w:rFonts w:ascii="Aptos" w:hAnsi="Aptos"/>
          <w:bCs/>
        </w:rPr>
        <w:t>.</w:t>
      </w:r>
      <w:r w:rsidRPr="00F87278">
        <w:rPr>
          <w:rFonts w:ascii="Aptos" w:hAnsi="Aptos"/>
          <w:bCs/>
        </w:rPr>
        <w:t xml:space="preserve"> </w:t>
      </w:r>
    </w:p>
    <w:p w14:paraId="000B90AE" w14:textId="77777777" w:rsidR="00C9470E" w:rsidRDefault="00C9470E" w:rsidP="00C9470E">
      <w:pPr>
        <w:pStyle w:val="ListParagraph"/>
        <w:ind w:left="1150" w:right="188"/>
        <w:rPr>
          <w:rFonts w:ascii="Aptos" w:hAnsi="Aptos"/>
          <w:bCs/>
        </w:rPr>
      </w:pPr>
    </w:p>
    <w:p w14:paraId="0A3F9A37" w14:textId="3D3D787E" w:rsidR="00313B3B" w:rsidRPr="005D622A" w:rsidRDefault="00313B3B" w:rsidP="00F87278">
      <w:pPr>
        <w:pStyle w:val="ListParagraph"/>
        <w:numPr>
          <w:ilvl w:val="0"/>
          <w:numId w:val="28"/>
        </w:numPr>
        <w:ind w:left="709" w:right="188"/>
        <w:rPr>
          <w:rFonts w:ascii="Aptos" w:hAnsi="Aptos"/>
          <w:b/>
        </w:rPr>
      </w:pPr>
      <w:r w:rsidRPr="005D622A">
        <w:rPr>
          <w:rFonts w:ascii="Aptos" w:hAnsi="Aptos"/>
          <w:b/>
        </w:rPr>
        <w:t>Review of the council’s complaints procedure.</w:t>
      </w:r>
    </w:p>
    <w:p w14:paraId="2ED6F4B0" w14:textId="731F5CBF" w:rsidR="000F7472" w:rsidRDefault="000F7472" w:rsidP="00F87278">
      <w:pPr>
        <w:pStyle w:val="ListParagraph"/>
        <w:ind w:left="709" w:right="188"/>
        <w:rPr>
          <w:rFonts w:ascii="Aptos" w:hAnsi="Aptos"/>
          <w:bCs/>
        </w:rPr>
      </w:pPr>
      <w:r>
        <w:rPr>
          <w:rFonts w:ascii="Aptos" w:hAnsi="Aptos"/>
          <w:bCs/>
        </w:rPr>
        <w:t xml:space="preserve">It was agreed that this was a true and fair reflection of the </w:t>
      </w:r>
      <w:r>
        <w:rPr>
          <w:rFonts w:ascii="Aptos" w:hAnsi="Aptos"/>
          <w:bCs/>
        </w:rPr>
        <w:t>current complaints procedure</w:t>
      </w:r>
      <w:r w:rsidR="00F87278">
        <w:rPr>
          <w:rFonts w:ascii="Aptos" w:hAnsi="Aptos"/>
          <w:bCs/>
        </w:rPr>
        <w:t xml:space="preserve"> to be followed</w:t>
      </w:r>
      <w:r>
        <w:rPr>
          <w:rFonts w:ascii="Aptos" w:hAnsi="Aptos"/>
          <w:bCs/>
        </w:rPr>
        <w:t>.</w:t>
      </w:r>
    </w:p>
    <w:p w14:paraId="68B4C4D8" w14:textId="77777777" w:rsidR="00C9470E" w:rsidRDefault="00C9470E" w:rsidP="00C9470E">
      <w:pPr>
        <w:pStyle w:val="ListParagraph"/>
        <w:ind w:left="1150" w:right="188"/>
        <w:rPr>
          <w:rFonts w:ascii="Aptos" w:hAnsi="Aptos"/>
          <w:bCs/>
        </w:rPr>
      </w:pPr>
    </w:p>
    <w:p w14:paraId="290C4DEF" w14:textId="55C72872" w:rsidR="00313B3B" w:rsidRPr="005D622A" w:rsidRDefault="00313B3B" w:rsidP="00F87278">
      <w:pPr>
        <w:pStyle w:val="ListParagraph"/>
        <w:numPr>
          <w:ilvl w:val="0"/>
          <w:numId w:val="28"/>
        </w:numPr>
        <w:ind w:left="709" w:right="188" w:hanging="425"/>
        <w:rPr>
          <w:rFonts w:ascii="Aptos" w:hAnsi="Aptos"/>
          <w:b/>
        </w:rPr>
      </w:pPr>
      <w:r w:rsidRPr="005D622A">
        <w:rPr>
          <w:rFonts w:ascii="Aptos" w:hAnsi="Aptos"/>
          <w:b/>
        </w:rPr>
        <w:t xml:space="preserve">Review of </w:t>
      </w:r>
      <w:r w:rsidR="00F246E8" w:rsidRPr="005D622A">
        <w:rPr>
          <w:rFonts w:ascii="Aptos" w:hAnsi="Aptos"/>
          <w:b/>
        </w:rPr>
        <w:t>policies and procedures relating to Freedom of Information and GDPR.</w:t>
      </w:r>
    </w:p>
    <w:p w14:paraId="0AB001E1" w14:textId="384780CE" w:rsidR="000F7472" w:rsidRDefault="000F7472" w:rsidP="00F87278">
      <w:pPr>
        <w:pStyle w:val="ListParagraph"/>
        <w:ind w:left="709" w:right="188"/>
        <w:rPr>
          <w:rFonts w:ascii="Aptos" w:hAnsi="Aptos"/>
          <w:bCs/>
        </w:rPr>
      </w:pPr>
      <w:r>
        <w:rPr>
          <w:rFonts w:ascii="Aptos" w:hAnsi="Aptos"/>
          <w:bCs/>
        </w:rPr>
        <w:t xml:space="preserve">It was agreed that this was a true and fair reflection of the </w:t>
      </w:r>
      <w:r>
        <w:rPr>
          <w:rFonts w:ascii="Aptos" w:hAnsi="Aptos"/>
          <w:bCs/>
        </w:rPr>
        <w:t>procedure to be followed for FOI and GDPR.</w:t>
      </w:r>
    </w:p>
    <w:p w14:paraId="1C6B8B57" w14:textId="77777777" w:rsidR="00C9470E" w:rsidRDefault="00C9470E" w:rsidP="00C9470E">
      <w:pPr>
        <w:pStyle w:val="ListParagraph"/>
        <w:ind w:left="1150" w:right="188"/>
        <w:rPr>
          <w:rFonts w:ascii="Aptos" w:hAnsi="Aptos"/>
          <w:bCs/>
        </w:rPr>
      </w:pPr>
    </w:p>
    <w:p w14:paraId="205C8A07" w14:textId="2C965AB2" w:rsidR="00F246E8" w:rsidRPr="005D622A" w:rsidRDefault="00F246E8" w:rsidP="00F87278">
      <w:pPr>
        <w:pStyle w:val="ListParagraph"/>
        <w:numPr>
          <w:ilvl w:val="0"/>
          <w:numId w:val="28"/>
        </w:numPr>
        <w:ind w:left="567" w:right="188"/>
        <w:rPr>
          <w:rFonts w:ascii="Aptos" w:hAnsi="Aptos"/>
          <w:b/>
        </w:rPr>
      </w:pPr>
      <w:r w:rsidRPr="005D622A">
        <w:rPr>
          <w:rFonts w:ascii="Aptos" w:hAnsi="Aptos"/>
          <w:b/>
        </w:rPr>
        <w:t xml:space="preserve">Review of the council’s </w:t>
      </w:r>
      <w:r w:rsidR="0024345C" w:rsidRPr="005D622A">
        <w:rPr>
          <w:rFonts w:ascii="Aptos" w:hAnsi="Aptos"/>
          <w:b/>
        </w:rPr>
        <w:t>policy for dealing with the press /media.</w:t>
      </w:r>
    </w:p>
    <w:p w14:paraId="7215C9D8" w14:textId="5C1EE088" w:rsidR="000F7472" w:rsidRDefault="000F7472" w:rsidP="00F87278">
      <w:pPr>
        <w:pStyle w:val="ListParagraph"/>
        <w:ind w:left="567" w:right="188"/>
        <w:rPr>
          <w:rFonts w:ascii="Aptos" w:hAnsi="Aptos"/>
          <w:bCs/>
        </w:rPr>
      </w:pPr>
      <w:r>
        <w:rPr>
          <w:rFonts w:ascii="Aptos" w:hAnsi="Aptos"/>
          <w:bCs/>
        </w:rPr>
        <w:t xml:space="preserve">It was agreed that this was a true and fair reflection of the procedure to be followed for </w:t>
      </w:r>
      <w:r>
        <w:rPr>
          <w:rFonts w:ascii="Aptos" w:hAnsi="Aptos"/>
          <w:bCs/>
        </w:rPr>
        <w:t>dealing with any press and media issues.</w:t>
      </w:r>
    </w:p>
    <w:p w14:paraId="4905714F" w14:textId="77777777" w:rsidR="00C9470E" w:rsidRDefault="00C9470E" w:rsidP="00C9470E">
      <w:pPr>
        <w:pStyle w:val="ListParagraph"/>
        <w:ind w:left="1150" w:right="188"/>
        <w:rPr>
          <w:rFonts w:ascii="Aptos" w:hAnsi="Aptos"/>
          <w:bCs/>
        </w:rPr>
      </w:pPr>
    </w:p>
    <w:p w14:paraId="7BC2425B" w14:textId="22BFF716" w:rsidR="0024345C" w:rsidRPr="005D622A" w:rsidRDefault="0024345C" w:rsidP="00DC5716">
      <w:pPr>
        <w:pStyle w:val="ListParagraph"/>
        <w:numPr>
          <w:ilvl w:val="0"/>
          <w:numId w:val="28"/>
        </w:numPr>
        <w:ind w:right="188"/>
        <w:rPr>
          <w:rFonts w:ascii="Aptos" w:hAnsi="Aptos"/>
          <w:b/>
        </w:rPr>
      </w:pPr>
      <w:r w:rsidRPr="005D622A">
        <w:rPr>
          <w:rFonts w:ascii="Aptos" w:hAnsi="Aptos"/>
          <w:b/>
        </w:rPr>
        <w:lastRenderedPageBreak/>
        <w:t>Review of expenditure incurred under the General Power of Competence.</w:t>
      </w:r>
    </w:p>
    <w:p w14:paraId="4BA7C8CC" w14:textId="54A2D1FA" w:rsidR="00FF6F6C" w:rsidRPr="00396902" w:rsidRDefault="00FF6F6C" w:rsidP="00FF6F6C">
      <w:pPr>
        <w:pStyle w:val="ListParagraph"/>
        <w:rPr>
          <w:rFonts w:ascii="Aptos" w:hAnsi="Aptos"/>
          <w:bCs/>
        </w:rPr>
      </w:pPr>
      <w:r>
        <w:rPr>
          <w:rFonts w:ascii="Aptos" w:hAnsi="Aptos"/>
          <w:bCs/>
        </w:rPr>
        <w:t xml:space="preserve">         </w:t>
      </w:r>
      <w:r>
        <w:rPr>
          <w:rFonts w:ascii="Aptos" w:hAnsi="Aptos"/>
          <w:bCs/>
        </w:rPr>
        <w:t>No specific items had been purchased using this power during 202</w:t>
      </w:r>
      <w:r>
        <w:rPr>
          <w:rFonts w:ascii="Aptos" w:hAnsi="Aptos"/>
          <w:bCs/>
        </w:rPr>
        <w:t>5</w:t>
      </w:r>
      <w:r>
        <w:rPr>
          <w:rFonts w:ascii="Aptos" w:hAnsi="Aptos"/>
          <w:bCs/>
        </w:rPr>
        <w:t>/2</w:t>
      </w:r>
      <w:r>
        <w:rPr>
          <w:rFonts w:ascii="Aptos" w:hAnsi="Aptos"/>
          <w:bCs/>
        </w:rPr>
        <w:t>6</w:t>
      </w:r>
      <w:r>
        <w:rPr>
          <w:rFonts w:ascii="Aptos" w:hAnsi="Aptos"/>
          <w:bCs/>
        </w:rPr>
        <w:t>.</w:t>
      </w:r>
    </w:p>
    <w:p w14:paraId="766CBD29" w14:textId="7ECF2687" w:rsidR="00FF6F6C" w:rsidRPr="00FF6F6C" w:rsidRDefault="00FF6F6C" w:rsidP="00FF6F6C">
      <w:pPr>
        <w:pStyle w:val="ListParagraph"/>
        <w:rPr>
          <w:rFonts w:ascii="Aptos" w:hAnsi="Aptos"/>
          <w:bCs/>
        </w:rPr>
      </w:pPr>
    </w:p>
    <w:p w14:paraId="4A3D6807" w14:textId="77777777" w:rsidR="006B0BE8" w:rsidRPr="00B6455F" w:rsidRDefault="006B0BE8" w:rsidP="003D0936">
      <w:pPr>
        <w:ind w:left="426" w:right="188" w:hanging="426"/>
        <w:jc w:val="left"/>
        <w:rPr>
          <w:rFonts w:ascii="Aptos" w:hAnsi="Aptos"/>
          <w:b/>
          <w:sz w:val="12"/>
          <w:szCs w:val="12"/>
        </w:rPr>
      </w:pPr>
    </w:p>
    <w:p w14:paraId="5A7D160A" w14:textId="050DBEBE" w:rsidR="00845399" w:rsidRDefault="001F7F64" w:rsidP="003263EF">
      <w:pPr>
        <w:ind w:left="426" w:right="188" w:hanging="426"/>
        <w:jc w:val="left"/>
        <w:rPr>
          <w:rFonts w:ascii="Aptos" w:hAnsi="Aptos"/>
          <w:bCs/>
        </w:rPr>
      </w:pPr>
      <w:r>
        <w:rPr>
          <w:rFonts w:ascii="Aptos" w:hAnsi="Aptos"/>
          <w:b/>
        </w:rPr>
        <w:t>8</w:t>
      </w:r>
      <w:r w:rsidR="006B0BE8" w:rsidRPr="00B6455F">
        <w:rPr>
          <w:rFonts w:ascii="Aptos" w:hAnsi="Aptos"/>
          <w:b/>
        </w:rPr>
        <w:t>.</w:t>
      </w:r>
      <w:r w:rsidR="006B0BE8" w:rsidRPr="00B6455F">
        <w:rPr>
          <w:rFonts w:ascii="Aptos" w:hAnsi="Aptos"/>
          <w:b/>
        </w:rPr>
        <w:tab/>
      </w:r>
      <w:r w:rsidR="005843FE">
        <w:rPr>
          <w:rFonts w:ascii="Aptos" w:hAnsi="Aptos"/>
          <w:b/>
        </w:rPr>
        <w:t xml:space="preserve">Planning Development. </w:t>
      </w:r>
      <w:r w:rsidR="006B0BE8" w:rsidRPr="005843FE">
        <w:rPr>
          <w:rFonts w:ascii="Aptos" w:hAnsi="Aptos"/>
          <w:bCs/>
        </w:rPr>
        <w:t xml:space="preserve">To </w:t>
      </w:r>
      <w:r w:rsidR="003263EF">
        <w:rPr>
          <w:rFonts w:ascii="Aptos" w:hAnsi="Aptos"/>
          <w:bCs/>
        </w:rPr>
        <w:t>comment on any pl</w:t>
      </w:r>
      <w:r w:rsidR="00A50B46">
        <w:rPr>
          <w:rFonts w:ascii="Aptos" w:hAnsi="Aptos"/>
          <w:bCs/>
        </w:rPr>
        <w:t>anning application consultations received from Bromsgrove District Council.</w:t>
      </w:r>
    </w:p>
    <w:p w14:paraId="7E38309A" w14:textId="77777777" w:rsidR="0082750E" w:rsidRDefault="0082750E" w:rsidP="003263EF">
      <w:pPr>
        <w:ind w:left="426" w:right="188" w:hanging="426"/>
        <w:jc w:val="left"/>
        <w:rPr>
          <w:rFonts w:ascii="Aptos" w:hAnsi="Aptos"/>
          <w:lang w:eastAsia="en-US"/>
        </w:rPr>
      </w:pPr>
    </w:p>
    <w:tbl>
      <w:tblPr>
        <w:tblStyle w:val="TableGrid"/>
        <w:tblW w:w="9923" w:type="dxa"/>
        <w:tblInd w:w="-34" w:type="dxa"/>
        <w:tblLayout w:type="fixed"/>
        <w:tblLook w:val="01E0" w:firstRow="1" w:lastRow="1" w:firstColumn="1" w:lastColumn="1" w:noHBand="0" w:noVBand="0"/>
      </w:tblPr>
      <w:tblGrid>
        <w:gridCol w:w="3828"/>
        <w:gridCol w:w="6095"/>
      </w:tblGrid>
      <w:tr w:rsidR="0082750E" w14:paraId="5852EEC4" w14:textId="77777777">
        <w:tc>
          <w:tcPr>
            <w:tcW w:w="3828" w:type="dxa"/>
            <w:tcBorders>
              <w:top w:val="thinThickThinSmallGap" w:sz="24" w:space="0" w:color="auto"/>
            </w:tcBorders>
          </w:tcPr>
          <w:p w14:paraId="2E8534EE" w14:textId="77777777" w:rsidR="0082750E" w:rsidRDefault="0082750E">
            <w:pPr>
              <w:keepNext/>
              <w:ind w:left="34"/>
            </w:pPr>
            <w:r>
              <w:rPr>
                <w:b/>
              </w:rPr>
              <w:t>APPLICATION REFERENCE :</w:t>
            </w:r>
          </w:p>
        </w:tc>
        <w:tc>
          <w:tcPr>
            <w:tcW w:w="6095" w:type="dxa"/>
            <w:tcBorders>
              <w:top w:val="thinThickThinSmallGap" w:sz="24" w:space="0" w:color="auto"/>
            </w:tcBorders>
          </w:tcPr>
          <w:p w14:paraId="474C61DB" w14:textId="77777777" w:rsidR="0082750E" w:rsidRDefault="0082750E">
            <w:pPr>
              <w:keepNext/>
            </w:pPr>
            <w:r>
              <w:t>26/00407/FUL</w:t>
            </w:r>
          </w:p>
        </w:tc>
      </w:tr>
      <w:tr w:rsidR="0082750E" w14:paraId="41C416D4" w14:textId="77777777">
        <w:tc>
          <w:tcPr>
            <w:tcW w:w="3828" w:type="dxa"/>
          </w:tcPr>
          <w:p w14:paraId="009EB7BD" w14:textId="77777777" w:rsidR="0082750E" w:rsidRDefault="0082750E">
            <w:pPr>
              <w:keepNext/>
              <w:ind w:left="34"/>
              <w:rPr>
                <w:b/>
              </w:rPr>
            </w:pPr>
            <w:r>
              <w:rPr>
                <w:b/>
              </w:rPr>
              <w:t>APPLICATION TYPE:</w:t>
            </w:r>
          </w:p>
        </w:tc>
        <w:tc>
          <w:tcPr>
            <w:tcW w:w="6095" w:type="dxa"/>
          </w:tcPr>
          <w:p w14:paraId="63FB7BAA" w14:textId="77777777" w:rsidR="0082750E" w:rsidRDefault="0082750E">
            <w:pPr>
              <w:keepNext/>
            </w:pPr>
            <w:r>
              <w:rPr>
                <w:b/>
                <w:bCs/>
              </w:rPr>
              <w:t xml:space="preserve">Full Application </w:t>
            </w:r>
          </w:p>
        </w:tc>
      </w:tr>
      <w:tr w:rsidR="0082750E" w14:paraId="73B5B09B" w14:textId="77777777">
        <w:tc>
          <w:tcPr>
            <w:tcW w:w="3828" w:type="dxa"/>
          </w:tcPr>
          <w:p w14:paraId="1AACA1CD" w14:textId="77777777" w:rsidR="0082750E" w:rsidRDefault="0082750E">
            <w:pPr>
              <w:keepNext/>
              <w:ind w:left="34"/>
              <w:rPr>
                <w:b/>
              </w:rPr>
            </w:pPr>
            <w:r>
              <w:rPr>
                <w:b/>
              </w:rPr>
              <w:t>DATE ACCEPTED:</w:t>
            </w:r>
          </w:p>
        </w:tc>
        <w:tc>
          <w:tcPr>
            <w:tcW w:w="6095" w:type="dxa"/>
          </w:tcPr>
          <w:p w14:paraId="6BC806B1" w14:textId="77777777" w:rsidR="0082750E" w:rsidRDefault="0082750E">
            <w:pPr>
              <w:keepNext/>
            </w:pPr>
            <w:r>
              <w:t>17.04.2026</w:t>
            </w:r>
          </w:p>
        </w:tc>
      </w:tr>
      <w:tr w:rsidR="0082750E" w14:paraId="22DA8957" w14:textId="77777777">
        <w:tc>
          <w:tcPr>
            <w:tcW w:w="3828" w:type="dxa"/>
          </w:tcPr>
          <w:p w14:paraId="1C451156" w14:textId="77777777" w:rsidR="0082750E" w:rsidRDefault="0082750E">
            <w:pPr>
              <w:keepNext/>
              <w:tabs>
                <w:tab w:val="left" w:pos="879"/>
              </w:tabs>
              <w:ind w:left="34"/>
            </w:pPr>
            <w:r>
              <w:rPr>
                <w:b/>
              </w:rPr>
              <w:t>LOCATION:</w:t>
            </w:r>
          </w:p>
        </w:tc>
        <w:tc>
          <w:tcPr>
            <w:tcW w:w="6095" w:type="dxa"/>
          </w:tcPr>
          <w:p w14:paraId="20B6E0CB" w14:textId="77777777" w:rsidR="0082750E" w:rsidRDefault="0082750E">
            <w:pPr>
              <w:keepNext/>
            </w:pPr>
            <w:r>
              <w:t xml:space="preserve">4 Heydon Road, Finstall Worcestershire B60 3DA  </w:t>
            </w:r>
          </w:p>
        </w:tc>
      </w:tr>
      <w:tr w:rsidR="0082750E" w14:paraId="7D0F8B15" w14:textId="77777777">
        <w:tc>
          <w:tcPr>
            <w:tcW w:w="3828" w:type="dxa"/>
          </w:tcPr>
          <w:p w14:paraId="34D38DEC" w14:textId="77777777" w:rsidR="0082750E" w:rsidRDefault="0082750E">
            <w:pPr>
              <w:keepNext/>
              <w:ind w:left="34"/>
            </w:pPr>
            <w:r>
              <w:rPr>
                <w:b/>
              </w:rPr>
              <w:t>PROPOSAL:</w:t>
            </w:r>
          </w:p>
        </w:tc>
        <w:tc>
          <w:tcPr>
            <w:tcW w:w="6095" w:type="dxa"/>
          </w:tcPr>
          <w:p w14:paraId="32F85CDE" w14:textId="77777777" w:rsidR="0082750E" w:rsidRDefault="0082750E">
            <w:pPr>
              <w:keepNext/>
            </w:pPr>
            <w:r>
              <w:t>Erection of a single storey rear and side wrap-around extension with a green sedum roof and canopy, fenestration alterations, installation of solar panels, and replacement double garage. The proposal also includes the demolition of the existing conservatory, porch and the single garage with lean-to carport</w:t>
            </w:r>
          </w:p>
        </w:tc>
      </w:tr>
      <w:tr w:rsidR="0082750E" w14:paraId="071BD969" w14:textId="77777777">
        <w:tc>
          <w:tcPr>
            <w:tcW w:w="3828" w:type="dxa"/>
          </w:tcPr>
          <w:p w14:paraId="5857AE0C" w14:textId="77777777" w:rsidR="0082750E" w:rsidRDefault="0082750E">
            <w:pPr>
              <w:keepNext/>
              <w:ind w:left="34"/>
              <w:rPr>
                <w:b/>
              </w:rPr>
            </w:pPr>
            <w:r>
              <w:rPr>
                <w:b/>
              </w:rPr>
              <w:t>APPLICANTS NAME:</w:t>
            </w:r>
          </w:p>
        </w:tc>
        <w:tc>
          <w:tcPr>
            <w:tcW w:w="6095" w:type="dxa"/>
          </w:tcPr>
          <w:p w14:paraId="36BCE14B" w14:textId="77777777" w:rsidR="0082750E" w:rsidRDefault="0082750E">
            <w:pPr>
              <w:keepNext/>
            </w:pPr>
            <w:r>
              <w:rPr>
                <w:color w:val="333333"/>
              </w:rPr>
              <w:t>Mr A Filer</w:t>
            </w:r>
          </w:p>
        </w:tc>
      </w:tr>
      <w:tr w:rsidR="0082750E" w14:paraId="77B5CE6C" w14:textId="77777777">
        <w:tc>
          <w:tcPr>
            <w:tcW w:w="3828" w:type="dxa"/>
          </w:tcPr>
          <w:p w14:paraId="5270387B" w14:textId="77777777" w:rsidR="0082750E" w:rsidRDefault="0082750E">
            <w:pPr>
              <w:keepNext/>
              <w:ind w:left="34"/>
            </w:pPr>
            <w:r>
              <w:rPr>
                <w:b/>
              </w:rPr>
              <w:t>PARISH COUNCIL:</w:t>
            </w:r>
          </w:p>
        </w:tc>
        <w:tc>
          <w:tcPr>
            <w:tcW w:w="6095" w:type="dxa"/>
          </w:tcPr>
          <w:p w14:paraId="3633AE63" w14:textId="77777777" w:rsidR="0082750E" w:rsidRDefault="0082750E">
            <w:pPr>
              <w:keepNext/>
              <w:rPr>
                <w:b/>
                <w:color w:val="FF0000"/>
              </w:rPr>
            </w:pPr>
            <w:r>
              <w:rPr>
                <w:b/>
                <w:color w:val="FF0000"/>
              </w:rPr>
              <w:t>Finstall Parish</w:t>
            </w:r>
          </w:p>
        </w:tc>
      </w:tr>
      <w:tr w:rsidR="0082750E" w14:paraId="5411A91A" w14:textId="77777777">
        <w:tc>
          <w:tcPr>
            <w:tcW w:w="3828" w:type="dxa"/>
          </w:tcPr>
          <w:p w14:paraId="14BD09DC" w14:textId="77777777" w:rsidR="0082750E" w:rsidRDefault="0082750E">
            <w:pPr>
              <w:keepNext/>
              <w:ind w:left="34"/>
              <w:rPr>
                <w:b/>
              </w:rPr>
            </w:pPr>
            <w:r>
              <w:rPr>
                <w:b/>
              </w:rPr>
              <w:t>WARD:</w:t>
            </w:r>
          </w:p>
        </w:tc>
        <w:tc>
          <w:tcPr>
            <w:tcW w:w="6095" w:type="dxa"/>
          </w:tcPr>
          <w:p w14:paraId="333003E1" w14:textId="77777777" w:rsidR="0082750E" w:rsidRDefault="0082750E">
            <w:pPr>
              <w:keepNext/>
              <w:rPr>
                <w:b/>
                <w:color w:val="FF0000"/>
              </w:rPr>
            </w:pPr>
            <w:r>
              <w:rPr>
                <w:b/>
                <w:color w:val="FF0000"/>
              </w:rPr>
              <w:t>Tardebigge Ward</w:t>
            </w:r>
          </w:p>
        </w:tc>
      </w:tr>
      <w:tr w:rsidR="0082750E" w14:paraId="3F4B57E9" w14:textId="77777777">
        <w:tc>
          <w:tcPr>
            <w:tcW w:w="3828" w:type="dxa"/>
          </w:tcPr>
          <w:p w14:paraId="44912688" w14:textId="77777777" w:rsidR="0082750E" w:rsidRDefault="0082750E">
            <w:pPr>
              <w:keepNext/>
              <w:ind w:left="34"/>
            </w:pPr>
            <w:r>
              <w:rPr>
                <w:b/>
              </w:rPr>
              <w:t>CASE OFFICER:</w:t>
            </w:r>
          </w:p>
        </w:tc>
        <w:tc>
          <w:tcPr>
            <w:tcW w:w="6095" w:type="dxa"/>
          </w:tcPr>
          <w:p w14:paraId="0F801251" w14:textId="77777777" w:rsidR="0082750E" w:rsidRDefault="0082750E">
            <w:pPr>
              <w:keepNext/>
              <w:rPr>
                <w:b/>
              </w:rPr>
            </w:pPr>
            <w:r>
              <w:rPr>
                <w:b/>
              </w:rPr>
              <w:t>Holly Johnston</w:t>
            </w:r>
          </w:p>
        </w:tc>
      </w:tr>
      <w:tr w:rsidR="0082750E" w14:paraId="1CF9FFC8" w14:textId="77777777">
        <w:tc>
          <w:tcPr>
            <w:tcW w:w="3828" w:type="dxa"/>
          </w:tcPr>
          <w:p w14:paraId="48785F1C" w14:textId="77777777" w:rsidR="0082750E" w:rsidRDefault="0082750E">
            <w:pPr>
              <w:keepNext/>
              <w:ind w:left="34"/>
              <w:rPr>
                <w:b/>
              </w:rPr>
            </w:pPr>
            <w:r>
              <w:rPr>
                <w:b/>
              </w:rPr>
              <w:t>TELEPHONE:</w:t>
            </w:r>
          </w:p>
        </w:tc>
        <w:tc>
          <w:tcPr>
            <w:tcW w:w="6095" w:type="dxa"/>
          </w:tcPr>
          <w:p w14:paraId="4CE58A5D" w14:textId="77777777" w:rsidR="0082750E" w:rsidRDefault="0082750E">
            <w:pPr>
              <w:keepNext/>
            </w:pPr>
            <w:r>
              <w:t>01527 881258</w:t>
            </w:r>
          </w:p>
        </w:tc>
      </w:tr>
      <w:tr w:rsidR="0082750E" w14:paraId="53341C45" w14:textId="77777777">
        <w:tc>
          <w:tcPr>
            <w:tcW w:w="3828" w:type="dxa"/>
          </w:tcPr>
          <w:p w14:paraId="3DD66802" w14:textId="77777777" w:rsidR="0082750E" w:rsidRDefault="0082750E">
            <w:pPr>
              <w:ind w:left="34"/>
              <w:rPr>
                <w:b/>
              </w:rPr>
            </w:pPr>
            <w:r>
              <w:rPr>
                <w:b/>
              </w:rPr>
              <w:t>EMAIL</w:t>
            </w:r>
          </w:p>
        </w:tc>
        <w:tc>
          <w:tcPr>
            <w:tcW w:w="6095" w:type="dxa"/>
          </w:tcPr>
          <w:p w14:paraId="6560F216" w14:textId="77777777" w:rsidR="0082750E" w:rsidRDefault="0082750E">
            <w:r>
              <w:t>holly.johnston@bromsgroveandredditch.gov.uk</w:t>
            </w:r>
          </w:p>
        </w:tc>
      </w:tr>
    </w:tbl>
    <w:p w14:paraId="35CDAD7C" w14:textId="77777777" w:rsidR="0082750E" w:rsidRDefault="0082750E" w:rsidP="003263EF">
      <w:pPr>
        <w:ind w:left="426" w:right="188" w:hanging="426"/>
        <w:jc w:val="left"/>
        <w:rPr>
          <w:rFonts w:ascii="Aptos" w:hAnsi="Aptos"/>
          <w:lang w:eastAsia="en-US"/>
        </w:rPr>
      </w:pPr>
    </w:p>
    <w:p w14:paraId="42B99041" w14:textId="19D788D7" w:rsidR="00267C0B" w:rsidRPr="00845399" w:rsidRDefault="00267C0B" w:rsidP="003263EF">
      <w:pPr>
        <w:ind w:left="426" w:right="188" w:hanging="426"/>
        <w:jc w:val="left"/>
        <w:rPr>
          <w:rFonts w:ascii="Aptos" w:hAnsi="Aptos"/>
          <w:lang w:eastAsia="en-US"/>
        </w:rPr>
      </w:pPr>
      <w:r>
        <w:rPr>
          <w:rFonts w:ascii="Aptos" w:hAnsi="Aptos"/>
          <w:lang w:eastAsia="en-US"/>
        </w:rPr>
        <w:t>No objections to the above planning application.</w:t>
      </w:r>
    </w:p>
    <w:p w14:paraId="64157ADE" w14:textId="77777777" w:rsidR="001C2BE3" w:rsidRPr="00B6455F" w:rsidRDefault="001C2BE3" w:rsidP="1AB346C2">
      <w:pPr>
        <w:ind w:left="426" w:right="188" w:hanging="426"/>
        <w:jc w:val="left"/>
        <w:rPr>
          <w:rFonts w:ascii="Aptos" w:hAnsi="Aptos"/>
          <w:b/>
          <w:bCs/>
          <w:sz w:val="8"/>
          <w:szCs w:val="8"/>
        </w:rPr>
      </w:pPr>
    </w:p>
    <w:p w14:paraId="4A3D680A" w14:textId="7EE3897D" w:rsidR="00B97F28" w:rsidRPr="00B6455F" w:rsidRDefault="00B97F28" w:rsidP="007133CC">
      <w:pPr>
        <w:tabs>
          <w:tab w:val="left" w:pos="1185"/>
        </w:tabs>
        <w:ind w:left="426" w:right="188" w:hanging="426"/>
        <w:jc w:val="left"/>
        <w:rPr>
          <w:rFonts w:ascii="Aptos" w:hAnsi="Aptos"/>
          <w:b/>
          <w:sz w:val="12"/>
          <w:szCs w:val="12"/>
        </w:rPr>
      </w:pPr>
      <w:r w:rsidRPr="00B6455F">
        <w:rPr>
          <w:rFonts w:ascii="Aptos" w:hAnsi="Aptos"/>
          <w:b/>
        </w:rPr>
        <w:t xml:space="preserve">          </w:t>
      </w:r>
      <w:r w:rsidR="007133CC" w:rsidRPr="00B6455F">
        <w:rPr>
          <w:rFonts w:ascii="Aptos" w:hAnsi="Aptos"/>
          <w:b/>
        </w:rPr>
        <w:tab/>
      </w:r>
    </w:p>
    <w:p w14:paraId="4A3D680C" w14:textId="74E98774" w:rsidR="00B97F28" w:rsidRPr="00B6455F" w:rsidRDefault="001F7F64" w:rsidP="003D0936">
      <w:pPr>
        <w:ind w:left="426" w:right="188" w:hanging="426"/>
        <w:rPr>
          <w:rFonts w:ascii="Aptos" w:hAnsi="Aptos"/>
          <w:b/>
        </w:rPr>
      </w:pPr>
      <w:r>
        <w:rPr>
          <w:rFonts w:ascii="Aptos" w:hAnsi="Aptos"/>
          <w:b/>
        </w:rPr>
        <w:t>9</w:t>
      </w:r>
      <w:r w:rsidR="00B97F28" w:rsidRPr="00B6455F">
        <w:rPr>
          <w:rFonts w:ascii="Aptos" w:hAnsi="Aptos"/>
          <w:b/>
        </w:rPr>
        <w:t>.</w:t>
      </w:r>
      <w:r w:rsidR="00B97F28" w:rsidRPr="00B6455F">
        <w:rPr>
          <w:rFonts w:ascii="Aptos" w:hAnsi="Aptos"/>
          <w:b/>
        </w:rPr>
        <w:tab/>
        <w:t>FINANCE</w:t>
      </w:r>
    </w:p>
    <w:p w14:paraId="2E480DE6" w14:textId="175488AA" w:rsidR="00A50B46" w:rsidRDefault="006B0BE8" w:rsidP="004A783A">
      <w:pPr>
        <w:pStyle w:val="BodyTextIndent"/>
        <w:numPr>
          <w:ilvl w:val="0"/>
          <w:numId w:val="5"/>
        </w:numPr>
        <w:ind w:left="426" w:right="188" w:hanging="426"/>
        <w:jc w:val="left"/>
        <w:rPr>
          <w:rFonts w:ascii="Aptos" w:hAnsi="Aptos" w:cs="Arial"/>
        </w:rPr>
      </w:pPr>
      <w:r w:rsidRPr="00615F04">
        <w:rPr>
          <w:rFonts w:ascii="Aptos" w:hAnsi="Aptos" w:cs="Arial"/>
        </w:rPr>
        <w:t xml:space="preserve">To </w:t>
      </w:r>
      <w:r w:rsidR="00B97F28" w:rsidRPr="00615F04">
        <w:rPr>
          <w:rFonts w:ascii="Aptos" w:hAnsi="Aptos" w:cs="Arial"/>
        </w:rPr>
        <w:t>consider and authorise payments</w:t>
      </w:r>
      <w:r w:rsidR="00AD242B" w:rsidRPr="00615F04">
        <w:rPr>
          <w:rFonts w:ascii="Aptos" w:hAnsi="Aptos" w:cs="Arial"/>
        </w:rPr>
        <w:t xml:space="preserve"> and</w:t>
      </w:r>
      <w:r w:rsidR="00AD242B" w:rsidRPr="00B6455F">
        <w:rPr>
          <w:rFonts w:ascii="Aptos" w:hAnsi="Aptos" w:cs="Arial"/>
        </w:rPr>
        <w:t xml:space="preserve"> note receipts</w:t>
      </w:r>
      <w:r w:rsidR="00B97F28" w:rsidRPr="00B6455F">
        <w:rPr>
          <w:rFonts w:ascii="Aptos" w:hAnsi="Aptos" w:cs="Arial"/>
        </w:rPr>
        <w:t xml:space="preserve"> </w:t>
      </w:r>
    </w:p>
    <w:tbl>
      <w:tblPr>
        <w:tblpPr w:leftFromText="180" w:rightFromText="180" w:vertAnchor="text" w:horzAnchor="margin" w:tblpY="23"/>
        <w:tblW w:w="9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2883"/>
        <w:gridCol w:w="3738"/>
        <w:gridCol w:w="775"/>
        <w:gridCol w:w="590"/>
        <w:gridCol w:w="1134"/>
      </w:tblGrid>
      <w:tr w:rsidR="00CE54A8" w:rsidRPr="00B6455F" w14:paraId="583FCFB6" w14:textId="77777777" w:rsidTr="00346FF7">
        <w:trPr>
          <w:trHeight w:val="283"/>
        </w:trPr>
        <w:tc>
          <w:tcPr>
            <w:tcW w:w="537" w:type="dxa"/>
            <w:vAlign w:val="center"/>
          </w:tcPr>
          <w:p w14:paraId="17342235" w14:textId="77777777" w:rsidR="00CE54A8" w:rsidRPr="00B6455F" w:rsidRDefault="00CE54A8" w:rsidP="00346FF7">
            <w:pPr>
              <w:ind w:right="-528" w:hanging="69"/>
              <w:rPr>
                <w:rFonts w:ascii="Aptos" w:hAnsi="Aptos" w:cs="Calibri"/>
                <w:b/>
                <w:bCs/>
                <w:color w:val="000000"/>
                <w:sz w:val="22"/>
                <w:szCs w:val="22"/>
                <w:lang w:eastAsia="en-GB"/>
              </w:rPr>
            </w:pPr>
            <w:proofErr w:type="spellStart"/>
            <w:r w:rsidRPr="00B6455F">
              <w:rPr>
                <w:rFonts w:ascii="Aptos" w:hAnsi="Aptos" w:cs="Calibri"/>
                <w:b/>
                <w:bCs/>
                <w:color w:val="000000"/>
                <w:sz w:val="22"/>
                <w:szCs w:val="22"/>
                <w:lang w:eastAsia="en-GB"/>
              </w:rPr>
              <w:t>Vno</w:t>
            </w:r>
            <w:proofErr w:type="spellEnd"/>
          </w:p>
        </w:tc>
        <w:tc>
          <w:tcPr>
            <w:tcW w:w="2883" w:type="dxa"/>
            <w:noWrap/>
            <w:vAlign w:val="center"/>
            <w:hideMark/>
          </w:tcPr>
          <w:p w14:paraId="46110001" w14:textId="77777777" w:rsidR="00CE54A8" w:rsidRPr="00B6455F" w:rsidRDefault="00CE54A8" w:rsidP="00346FF7">
            <w:pPr>
              <w:ind w:right="-760" w:hanging="69"/>
              <w:rPr>
                <w:rFonts w:ascii="Aptos" w:hAnsi="Aptos" w:cs="Calibri"/>
                <w:b/>
                <w:bCs/>
                <w:color w:val="000000"/>
                <w:sz w:val="22"/>
                <w:szCs w:val="22"/>
                <w:lang w:eastAsia="en-GB"/>
              </w:rPr>
            </w:pPr>
            <w:r w:rsidRPr="00B6455F">
              <w:rPr>
                <w:rFonts w:ascii="Aptos" w:hAnsi="Aptos" w:cs="Calibri"/>
                <w:b/>
                <w:bCs/>
                <w:color w:val="000000"/>
                <w:sz w:val="22"/>
                <w:szCs w:val="22"/>
                <w:lang w:eastAsia="en-GB"/>
              </w:rPr>
              <w:t>To</w:t>
            </w:r>
          </w:p>
        </w:tc>
        <w:tc>
          <w:tcPr>
            <w:tcW w:w="3738" w:type="dxa"/>
            <w:noWrap/>
            <w:vAlign w:val="center"/>
            <w:hideMark/>
          </w:tcPr>
          <w:p w14:paraId="1539FB69" w14:textId="77777777" w:rsidR="00CE54A8" w:rsidRPr="00B6455F" w:rsidRDefault="00CE54A8" w:rsidP="00346FF7">
            <w:pPr>
              <w:ind w:hanging="69"/>
              <w:rPr>
                <w:rFonts w:ascii="Aptos" w:hAnsi="Aptos" w:cs="Calibri"/>
                <w:b/>
                <w:bCs/>
                <w:color w:val="000000"/>
                <w:sz w:val="22"/>
                <w:szCs w:val="22"/>
                <w:lang w:eastAsia="en-GB"/>
              </w:rPr>
            </w:pPr>
            <w:r w:rsidRPr="00B6455F">
              <w:rPr>
                <w:rFonts w:ascii="Aptos" w:hAnsi="Aptos" w:cs="Calibri"/>
                <w:b/>
                <w:bCs/>
                <w:color w:val="000000"/>
                <w:sz w:val="22"/>
                <w:szCs w:val="22"/>
                <w:lang w:eastAsia="en-GB"/>
              </w:rPr>
              <w:t>Reason</w:t>
            </w:r>
          </w:p>
        </w:tc>
        <w:tc>
          <w:tcPr>
            <w:tcW w:w="1365" w:type="dxa"/>
            <w:gridSpan w:val="2"/>
            <w:noWrap/>
            <w:vAlign w:val="center"/>
            <w:hideMark/>
          </w:tcPr>
          <w:p w14:paraId="6C6EA4D6" w14:textId="77777777" w:rsidR="00CE54A8" w:rsidRPr="00B6455F" w:rsidRDefault="00CE54A8" w:rsidP="00346FF7">
            <w:pPr>
              <w:ind w:right="22" w:hanging="69"/>
              <w:jc w:val="center"/>
              <w:rPr>
                <w:rFonts w:ascii="Aptos" w:hAnsi="Aptos" w:cs="Calibri"/>
                <w:b/>
                <w:bCs/>
                <w:color w:val="000000"/>
                <w:sz w:val="22"/>
                <w:szCs w:val="22"/>
                <w:lang w:eastAsia="en-GB"/>
              </w:rPr>
            </w:pPr>
            <w:r w:rsidRPr="00B6455F">
              <w:rPr>
                <w:rFonts w:ascii="Aptos" w:hAnsi="Aptos" w:cs="Calibri"/>
                <w:b/>
                <w:bCs/>
                <w:color w:val="000000"/>
                <w:sz w:val="22"/>
                <w:szCs w:val="22"/>
                <w:lang w:eastAsia="en-GB"/>
              </w:rPr>
              <w:t>Gross amount</w:t>
            </w:r>
          </w:p>
        </w:tc>
        <w:tc>
          <w:tcPr>
            <w:tcW w:w="1134" w:type="dxa"/>
            <w:noWrap/>
            <w:vAlign w:val="center"/>
            <w:hideMark/>
          </w:tcPr>
          <w:p w14:paraId="6BB6A0B2" w14:textId="77777777" w:rsidR="00CE54A8" w:rsidRPr="00B6455F" w:rsidRDefault="00CE54A8" w:rsidP="00346FF7">
            <w:pPr>
              <w:ind w:right="-760" w:hanging="69"/>
              <w:rPr>
                <w:rFonts w:ascii="Aptos" w:hAnsi="Aptos" w:cs="Calibri"/>
                <w:b/>
                <w:bCs/>
                <w:color w:val="000000"/>
                <w:sz w:val="22"/>
                <w:szCs w:val="22"/>
                <w:lang w:eastAsia="en-GB"/>
              </w:rPr>
            </w:pPr>
            <w:r w:rsidRPr="00B6455F">
              <w:rPr>
                <w:rFonts w:ascii="Aptos" w:hAnsi="Aptos" w:cs="Calibri"/>
                <w:b/>
                <w:bCs/>
                <w:color w:val="000000"/>
                <w:sz w:val="22"/>
                <w:szCs w:val="22"/>
                <w:lang w:eastAsia="en-GB"/>
              </w:rPr>
              <w:t xml:space="preserve">VAT paid </w:t>
            </w:r>
          </w:p>
        </w:tc>
      </w:tr>
      <w:tr w:rsidR="00CE54A8" w:rsidRPr="00B6455F" w14:paraId="31C42A2A" w14:textId="77777777" w:rsidTr="00346FF7">
        <w:trPr>
          <w:trHeight w:val="340"/>
        </w:trPr>
        <w:tc>
          <w:tcPr>
            <w:tcW w:w="7158" w:type="dxa"/>
            <w:gridSpan w:val="3"/>
            <w:vAlign w:val="center"/>
          </w:tcPr>
          <w:p w14:paraId="23106D7C" w14:textId="77777777" w:rsidR="00CE54A8" w:rsidRPr="00B6455F" w:rsidRDefault="00CE54A8" w:rsidP="00346FF7">
            <w:pPr>
              <w:ind w:firstLine="22"/>
              <w:rPr>
                <w:rFonts w:ascii="Aptos" w:hAnsi="Aptos" w:cs="Calibri"/>
                <w:color w:val="000000"/>
                <w:sz w:val="22"/>
                <w:szCs w:val="22"/>
                <w:lang w:eastAsia="en-GB"/>
              </w:rPr>
            </w:pPr>
            <w:r>
              <w:rPr>
                <w:rFonts w:ascii="Aptos" w:hAnsi="Aptos" w:cs="Calibri"/>
                <w:color w:val="000000"/>
                <w:sz w:val="22"/>
                <w:szCs w:val="22"/>
                <w:lang w:eastAsia="en-GB"/>
              </w:rPr>
              <w:t>Following to be paid during May:</w:t>
            </w:r>
          </w:p>
        </w:tc>
        <w:tc>
          <w:tcPr>
            <w:tcW w:w="1365" w:type="dxa"/>
            <w:gridSpan w:val="2"/>
            <w:noWrap/>
            <w:vAlign w:val="center"/>
          </w:tcPr>
          <w:p w14:paraId="4844E4E5" w14:textId="77777777" w:rsidR="00CE54A8" w:rsidRPr="00B6455F" w:rsidRDefault="00CE54A8" w:rsidP="00346FF7">
            <w:pPr>
              <w:ind w:right="175" w:hanging="69"/>
              <w:jc w:val="right"/>
              <w:rPr>
                <w:rFonts w:ascii="Aptos" w:hAnsi="Aptos" w:cs="Calibri"/>
                <w:color w:val="000000"/>
                <w:sz w:val="22"/>
                <w:szCs w:val="22"/>
                <w:lang w:eastAsia="en-GB"/>
              </w:rPr>
            </w:pPr>
          </w:p>
        </w:tc>
        <w:tc>
          <w:tcPr>
            <w:tcW w:w="1134" w:type="dxa"/>
            <w:noWrap/>
            <w:vAlign w:val="center"/>
          </w:tcPr>
          <w:p w14:paraId="160DFD89" w14:textId="77777777" w:rsidR="00CE54A8" w:rsidRPr="00B6455F" w:rsidRDefault="00CE54A8" w:rsidP="00346FF7">
            <w:pPr>
              <w:ind w:right="175" w:hanging="69"/>
              <w:jc w:val="right"/>
              <w:rPr>
                <w:rFonts w:ascii="Aptos" w:hAnsi="Aptos" w:cs="Calibri"/>
                <w:color w:val="000000"/>
                <w:sz w:val="22"/>
                <w:szCs w:val="22"/>
                <w:lang w:eastAsia="en-GB"/>
              </w:rPr>
            </w:pPr>
          </w:p>
        </w:tc>
      </w:tr>
      <w:tr w:rsidR="00CE54A8" w:rsidRPr="00B6455F" w14:paraId="69900E99" w14:textId="77777777" w:rsidTr="00346FF7">
        <w:trPr>
          <w:trHeight w:val="340"/>
        </w:trPr>
        <w:tc>
          <w:tcPr>
            <w:tcW w:w="537" w:type="dxa"/>
            <w:vAlign w:val="center"/>
          </w:tcPr>
          <w:p w14:paraId="4D926C57" w14:textId="77777777" w:rsidR="00CE54A8" w:rsidRDefault="00CE54A8" w:rsidP="00346FF7">
            <w:pPr>
              <w:ind w:right="-760" w:hanging="69"/>
              <w:rPr>
                <w:rFonts w:ascii="Aptos" w:hAnsi="Aptos" w:cs="Calibri"/>
                <w:color w:val="000000"/>
                <w:sz w:val="22"/>
                <w:szCs w:val="22"/>
                <w:lang w:eastAsia="en-GB"/>
              </w:rPr>
            </w:pPr>
            <w:r>
              <w:rPr>
                <w:rFonts w:ascii="Aptos" w:hAnsi="Aptos" w:cs="Calibri"/>
                <w:color w:val="000000"/>
                <w:sz w:val="22"/>
                <w:szCs w:val="22"/>
                <w:lang w:eastAsia="en-GB"/>
              </w:rPr>
              <w:t>08</w:t>
            </w:r>
          </w:p>
        </w:tc>
        <w:tc>
          <w:tcPr>
            <w:tcW w:w="2883" w:type="dxa"/>
            <w:noWrap/>
            <w:vAlign w:val="center"/>
          </w:tcPr>
          <w:p w14:paraId="055332B4" w14:textId="77777777" w:rsidR="00CE54A8" w:rsidRDefault="00CE54A8" w:rsidP="00346FF7">
            <w:pPr>
              <w:ind w:right="-760"/>
              <w:rPr>
                <w:rFonts w:ascii="Aptos" w:hAnsi="Aptos" w:cs="Calibri"/>
                <w:color w:val="000000"/>
                <w:sz w:val="22"/>
                <w:szCs w:val="22"/>
                <w:lang w:eastAsia="en-GB"/>
              </w:rPr>
            </w:pPr>
            <w:r>
              <w:rPr>
                <w:rFonts w:ascii="Aptos" w:hAnsi="Aptos" w:cs="Calibri"/>
                <w:color w:val="000000"/>
                <w:sz w:val="22"/>
                <w:szCs w:val="22"/>
                <w:lang w:eastAsia="en-GB"/>
              </w:rPr>
              <w:t>Worcestershire CALC</w:t>
            </w:r>
          </w:p>
        </w:tc>
        <w:tc>
          <w:tcPr>
            <w:tcW w:w="3738" w:type="dxa"/>
            <w:noWrap/>
            <w:vAlign w:val="center"/>
          </w:tcPr>
          <w:p w14:paraId="63CCE8D9" w14:textId="77777777" w:rsidR="00CE54A8" w:rsidRDefault="00CE54A8" w:rsidP="00346FF7">
            <w:pPr>
              <w:ind w:hanging="69"/>
              <w:rPr>
                <w:rFonts w:ascii="Aptos" w:hAnsi="Aptos" w:cs="Calibri"/>
                <w:color w:val="000000"/>
                <w:sz w:val="22"/>
                <w:szCs w:val="22"/>
                <w:lang w:eastAsia="en-GB"/>
              </w:rPr>
            </w:pPr>
            <w:r>
              <w:rPr>
                <w:rFonts w:ascii="Aptos" w:hAnsi="Aptos" w:cs="Calibri"/>
                <w:color w:val="000000"/>
                <w:sz w:val="22"/>
                <w:szCs w:val="22"/>
                <w:lang w:eastAsia="en-GB"/>
              </w:rPr>
              <w:t>Annual subscription with NALC subs</w:t>
            </w:r>
          </w:p>
        </w:tc>
        <w:tc>
          <w:tcPr>
            <w:tcW w:w="1365" w:type="dxa"/>
            <w:gridSpan w:val="2"/>
            <w:noWrap/>
            <w:vAlign w:val="center"/>
          </w:tcPr>
          <w:p w14:paraId="470DB548" w14:textId="77777777" w:rsidR="00CE54A8" w:rsidRDefault="00CE54A8" w:rsidP="00346FF7">
            <w:pPr>
              <w:ind w:right="175" w:hanging="69"/>
              <w:jc w:val="right"/>
              <w:rPr>
                <w:rFonts w:ascii="Aptos" w:hAnsi="Aptos" w:cs="Calibri"/>
                <w:color w:val="000000"/>
                <w:sz w:val="22"/>
                <w:szCs w:val="22"/>
                <w:lang w:eastAsia="en-GB"/>
              </w:rPr>
            </w:pPr>
            <w:r>
              <w:rPr>
                <w:rFonts w:ascii="Aptos" w:hAnsi="Aptos" w:cs="Calibri"/>
                <w:color w:val="000000"/>
                <w:sz w:val="22"/>
                <w:szCs w:val="22"/>
                <w:lang w:eastAsia="en-GB"/>
              </w:rPr>
              <w:t>578.65</w:t>
            </w:r>
          </w:p>
        </w:tc>
        <w:tc>
          <w:tcPr>
            <w:tcW w:w="1134" w:type="dxa"/>
            <w:noWrap/>
            <w:vAlign w:val="center"/>
          </w:tcPr>
          <w:p w14:paraId="73F06CEF" w14:textId="77777777" w:rsidR="00CE54A8" w:rsidRDefault="00CE54A8" w:rsidP="00346FF7">
            <w:pPr>
              <w:ind w:right="175" w:hanging="69"/>
              <w:jc w:val="right"/>
              <w:rPr>
                <w:rFonts w:ascii="Aptos" w:hAnsi="Aptos" w:cs="Calibri"/>
                <w:color w:val="000000"/>
                <w:sz w:val="22"/>
                <w:szCs w:val="22"/>
                <w:lang w:eastAsia="en-GB"/>
              </w:rPr>
            </w:pPr>
            <w:r>
              <w:rPr>
                <w:rFonts w:ascii="Aptos" w:hAnsi="Aptos" w:cs="Calibri"/>
                <w:color w:val="000000"/>
                <w:sz w:val="22"/>
                <w:szCs w:val="22"/>
                <w:lang w:eastAsia="en-GB"/>
              </w:rPr>
              <w:t>88.16</w:t>
            </w:r>
          </w:p>
        </w:tc>
      </w:tr>
      <w:tr w:rsidR="00CE54A8" w:rsidRPr="00B6455F" w14:paraId="65172B10" w14:textId="77777777" w:rsidTr="00346FF7">
        <w:trPr>
          <w:trHeight w:val="340"/>
        </w:trPr>
        <w:tc>
          <w:tcPr>
            <w:tcW w:w="537" w:type="dxa"/>
            <w:vAlign w:val="center"/>
          </w:tcPr>
          <w:p w14:paraId="568CF47F" w14:textId="77777777" w:rsidR="00CE54A8" w:rsidRDefault="00CE54A8" w:rsidP="00346FF7">
            <w:pPr>
              <w:ind w:right="-760" w:hanging="69"/>
              <w:rPr>
                <w:rFonts w:ascii="Aptos" w:hAnsi="Aptos" w:cs="Calibri"/>
                <w:color w:val="000000"/>
                <w:sz w:val="22"/>
                <w:szCs w:val="22"/>
                <w:lang w:eastAsia="en-GB"/>
              </w:rPr>
            </w:pPr>
            <w:r>
              <w:rPr>
                <w:rFonts w:ascii="Aptos" w:hAnsi="Aptos" w:cs="Calibri"/>
                <w:color w:val="000000"/>
                <w:sz w:val="22"/>
                <w:szCs w:val="22"/>
                <w:lang w:eastAsia="en-GB"/>
              </w:rPr>
              <w:t>09</w:t>
            </w:r>
          </w:p>
        </w:tc>
        <w:tc>
          <w:tcPr>
            <w:tcW w:w="2883" w:type="dxa"/>
            <w:noWrap/>
            <w:vAlign w:val="center"/>
          </w:tcPr>
          <w:p w14:paraId="788CA212" w14:textId="77777777" w:rsidR="00CE54A8" w:rsidRDefault="00CE54A8" w:rsidP="00346FF7">
            <w:pPr>
              <w:ind w:right="-760"/>
              <w:rPr>
                <w:rFonts w:ascii="Aptos" w:hAnsi="Aptos" w:cs="Calibri"/>
                <w:color w:val="000000"/>
                <w:sz w:val="22"/>
                <w:szCs w:val="22"/>
                <w:lang w:eastAsia="en-GB"/>
              </w:rPr>
            </w:pPr>
            <w:r>
              <w:rPr>
                <w:rFonts w:ascii="Aptos" w:hAnsi="Aptos" w:cs="Calibri"/>
                <w:color w:val="000000"/>
                <w:sz w:val="22"/>
                <w:szCs w:val="22"/>
                <w:lang w:eastAsia="en-GB"/>
              </w:rPr>
              <w:t>DKE Audit</w:t>
            </w:r>
          </w:p>
        </w:tc>
        <w:tc>
          <w:tcPr>
            <w:tcW w:w="3738" w:type="dxa"/>
            <w:noWrap/>
            <w:vAlign w:val="center"/>
          </w:tcPr>
          <w:p w14:paraId="463288FF" w14:textId="77777777" w:rsidR="00CE54A8" w:rsidRDefault="00CE54A8" w:rsidP="00346FF7">
            <w:pPr>
              <w:ind w:hanging="69"/>
              <w:rPr>
                <w:rFonts w:ascii="Aptos" w:hAnsi="Aptos" w:cs="Calibri"/>
                <w:color w:val="000000"/>
                <w:sz w:val="22"/>
                <w:szCs w:val="22"/>
                <w:lang w:eastAsia="en-GB"/>
              </w:rPr>
            </w:pPr>
            <w:r>
              <w:rPr>
                <w:rFonts w:ascii="Aptos" w:hAnsi="Aptos" w:cs="Calibri"/>
                <w:color w:val="000000"/>
                <w:sz w:val="22"/>
                <w:szCs w:val="22"/>
                <w:lang w:eastAsia="en-GB"/>
              </w:rPr>
              <w:t>Annual internal audit</w:t>
            </w:r>
          </w:p>
        </w:tc>
        <w:tc>
          <w:tcPr>
            <w:tcW w:w="1365" w:type="dxa"/>
            <w:gridSpan w:val="2"/>
            <w:noWrap/>
            <w:vAlign w:val="center"/>
          </w:tcPr>
          <w:p w14:paraId="1BBE6D3D" w14:textId="77777777" w:rsidR="00CE54A8" w:rsidRDefault="00CE54A8" w:rsidP="00346FF7">
            <w:pPr>
              <w:ind w:right="175" w:hanging="69"/>
              <w:jc w:val="right"/>
              <w:rPr>
                <w:rFonts w:ascii="Aptos" w:hAnsi="Aptos" w:cs="Calibri"/>
                <w:color w:val="000000"/>
                <w:sz w:val="22"/>
                <w:szCs w:val="22"/>
                <w:lang w:eastAsia="en-GB"/>
              </w:rPr>
            </w:pPr>
            <w:r>
              <w:rPr>
                <w:rFonts w:ascii="Aptos" w:hAnsi="Aptos" w:cs="Calibri"/>
                <w:color w:val="000000"/>
                <w:sz w:val="22"/>
                <w:szCs w:val="22"/>
                <w:lang w:eastAsia="en-GB"/>
              </w:rPr>
              <w:t>297.40</w:t>
            </w:r>
          </w:p>
        </w:tc>
        <w:tc>
          <w:tcPr>
            <w:tcW w:w="1134" w:type="dxa"/>
            <w:noWrap/>
            <w:vAlign w:val="center"/>
          </w:tcPr>
          <w:p w14:paraId="73718563" w14:textId="77777777" w:rsidR="00CE54A8" w:rsidRDefault="00CE54A8" w:rsidP="00346FF7">
            <w:pPr>
              <w:ind w:right="175" w:hanging="69"/>
              <w:jc w:val="right"/>
              <w:rPr>
                <w:rFonts w:ascii="Aptos" w:hAnsi="Aptos" w:cs="Calibri"/>
                <w:color w:val="000000"/>
                <w:sz w:val="22"/>
                <w:szCs w:val="22"/>
                <w:lang w:eastAsia="en-GB"/>
              </w:rPr>
            </w:pPr>
            <w:r>
              <w:rPr>
                <w:rFonts w:ascii="Aptos" w:hAnsi="Aptos" w:cs="Calibri"/>
                <w:color w:val="000000"/>
                <w:sz w:val="22"/>
                <w:szCs w:val="22"/>
                <w:lang w:eastAsia="en-GB"/>
              </w:rPr>
              <w:t>0.00</w:t>
            </w:r>
          </w:p>
        </w:tc>
      </w:tr>
      <w:tr w:rsidR="00CE54A8" w:rsidRPr="00B6455F" w14:paraId="40DD1662" w14:textId="77777777" w:rsidTr="00346FF7">
        <w:trPr>
          <w:trHeight w:val="340"/>
        </w:trPr>
        <w:tc>
          <w:tcPr>
            <w:tcW w:w="537" w:type="dxa"/>
            <w:vAlign w:val="center"/>
          </w:tcPr>
          <w:p w14:paraId="44DBE7A5" w14:textId="77777777" w:rsidR="00CE54A8" w:rsidRDefault="00CE54A8" w:rsidP="00346FF7">
            <w:pPr>
              <w:ind w:right="-760" w:hanging="69"/>
              <w:rPr>
                <w:rFonts w:ascii="Aptos" w:hAnsi="Aptos" w:cs="Calibri"/>
                <w:color w:val="000000"/>
                <w:sz w:val="22"/>
                <w:szCs w:val="22"/>
                <w:lang w:eastAsia="en-GB"/>
              </w:rPr>
            </w:pPr>
            <w:r>
              <w:rPr>
                <w:rFonts w:ascii="Aptos" w:hAnsi="Aptos" w:cs="Calibri"/>
                <w:color w:val="000000"/>
                <w:sz w:val="22"/>
                <w:szCs w:val="22"/>
                <w:lang w:eastAsia="en-GB"/>
              </w:rPr>
              <w:t>10</w:t>
            </w:r>
          </w:p>
        </w:tc>
        <w:tc>
          <w:tcPr>
            <w:tcW w:w="2883" w:type="dxa"/>
            <w:noWrap/>
            <w:vAlign w:val="center"/>
          </w:tcPr>
          <w:p w14:paraId="43526ED2" w14:textId="77777777" w:rsidR="00CE54A8" w:rsidRDefault="00CE54A8" w:rsidP="00346FF7">
            <w:pPr>
              <w:ind w:right="-760"/>
              <w:rPr>
                <w:rFonts w:ascii="Aptos" w:hAnsi="Aptos" w:cs="Calibri"/>
                <w:color w:val="000000"/>
                <w:sz w:val="22"/>
                <w:szCs w:val="22"/>
                <w:lang w:eastAsia="en-GB"/>
              </w:rPr>
            </w:pPr>
            <w:r>
              <w:rPr>
                <w:rFonts w:ascii="Aptos" w:hAnsi="Aptos" w:cs="Calibri"/>
                <w:color w:val="000000"/>
                <w:sz w:val="22"/>
                <w:szCs w:val="22"/>
                <w:lang w:eastAsia="en-GB"/>
              </w:rPr>
              <w:t>Bromsgrove DC</w:t>
            </w:r>
          </w:p>
        </w:tc>
        <w:tc>
          <w:tcPr>
            <w:tcW w:w="3738" w:type="dxa"/>
            <w:noWrap/>
            <w:vAlign w:val="center"/>
          </w:tcPr>
          <w:p w14:paraId="4C724BE0" w14:textId="77777777" w:rsidR="00CE54A8" w:rsidRDefault="00CE54A8" w:rsidP="00346FF7">
            <w:pPr>
              <w:ind w:hanging="69"/>
              <w:rPr>
                <w:rFonts w:ascii="Aptos" w:hAnsi="Aptos" w:cs="Calibri"/>
                <w:color w:val="000000"/>
                <w:sz w:val="22"/>
                <w:szCs w:val="22"/>
                <w:lang w:eastAsia="en-GB"/>
              </w:rPr>
            </w:pPr>
            <w:r>
              <w:rPr>
                <w:rFonts w:ascii="Aptos" w:hAnsi="Aptos" w:cs="Calibri"/>
                <w:color w:val="000000"/>
                <w:sz w:val="22"/>
                <w:szCs w:val="22"/>
                <w:lang w:eastAsia="en-GB"/>
              </w:rPr>
              <w:t>Lease of Penmanor Rec, annual rent</w:t>
            </w:r>
          </w:p>
        </w:tc>
        <w:tc>
          <w:tcPr>
            <w:tcW w:w="1365" w:type="dxa"/>
            <w:gridSpan w:val="2"/>
            <w:noWrap/>
            <w:vAlign w:val="center"/>
          </w:tcPr>
          <w:p w14:paraId="57D5A531" w14:textId="77777777" w:rsidR="00CE54A8" w:rsidRDefault="00CE54A8" w:rsidP="00346FF7">
            <w:pPr>
              <w:ind w:right="175" w:hanging="69"/>
              <w:jc w:val="right"/>
              <w:rPr>
                <w:rFonts w:ascii="Aptos" w:hAnsi="Aptos" w:cs="Calibri"/>
                <w:color w:val="000000"/>
                <w:sz w:val="22"/>
                <w:szCs w:val="22"/>
                <w:lang w:eastAsia="en-GB"/>
              </w:rPr>
            </w:pPr>
            <w:r>
              <w:rPr>
                <w:rFonts w:ascii="Aptos" w:hAnsi="Aptos" w:cs="Calibri"/>
                <w:color w:val="000000"/>
                <w:sz w:val="22"/>
                <w:szCs w:val="22"/>
                <w:lang w:eastAsia="en-GB"/>
              </w:rPr>
              <w:t>5.00</w:t>
            </w:r>
          </w:p>
        </w:tc>
        <w:tc>
          <w:tcPr>
            <w:tcW w:w="1134" w:type="dxa"/>
            <w:noWrap/>
            <w:vAlign w:val="center"/>
          </w:tcPr>
          <w:p w14:paraId="3A2F3A51" w14:textId="77777777" w:rsidR="00CE54A8" w:rsidRDefault="00CE54A8" w:rsidP="00346FF7">
            <w:pPr>
              <w:ind w:right="175" w:hanging="69"/>
              <w:jc w:val="right"/>
              <w:rPr>
                <w:rFonts w:ascii="Aptos" w:hAnsi="Aptos" w:cs="Calibri"/>
                <w:color w:val="000000"/>
                <w:sz w:val="22"/>
                <w:szCs w:val="22"/>
                <w:lang w:eastAsia="en-GB"/>
              </w:rPr>
            </w:pPr>
            <w:r>
              <w:rPr>
                <w:rFonts w:ascii="Aptos" w:hAnsi="Aptos" w:cs="Calibri"/>
                <w:color w:val="000000"/>
                <w:sz w:val="22"/>
                <w:szCs w:val="22"/>
                <w:lang w:eastAsia="en-GB"/>
              </w:rPr>
              <w:t>0.00</w:t>
            </w:r>
          </w:p>
        </w:tc>
      </w:tr>
      <w:tr w:rsidR="00CE54A8" w:rsidRPr="00B6455F" w14:paraId="68D8148F" w14:textId="77777777" w:rsidTr="00346FF7">
        <w:trPr>
          <w:trHeight w:val="340"/>
        </w:trPr>
        <w:tc>
          <w:tcPr>
            <w:tcW w:w="537" w:type="dxa"/>
            <w:vAlign w:val="center"/>
          </w:tcPr>
          <w:p w14:paraId="7CB08916" w14:textId="77777777" w:rsidR="00CE54A8" w:rsidRPr="00B6455F" w:rsidRDefault="00CE54A8" w:rsidP="00346FF7">
            <w:pPr>
              <w:ind w:right="-760" w:hanging="69"/>
              <w:rPr>
                <w:rFonts w:ascii="Aptos" w:hAnsi="Aptos" w:cs="Calibri"/>
                <w:color w:val="000000"/>
                <w:sz w:val="22"/>
                <w:szCs w:val="22"/>
                <w:lang w:eastAsia="en-GB"/>
              </w:rPr>
            </w:pPr>
            <w:r>
              <w:rPr>
                <w:rFonts w:ascii="Aptos" w:hAnsi="Aptos" w:cs="Calibri"/>
                <w:color w:val="000000"/>
                <w:sz w:val="22"/>
                <w:szCs w:val="22"/>
                <w:lang w:eastAsia="en-GB"/>
              </w:rPr>
              <w:t>11</w:t>
            </w:r>
          </w:p>
        </w:tc>
        <w:tc>
          <w:tcPr>
            <w:tcW w:w="2883" w:type="dxa"/>
            <w:noWrap/>
            <w:vAlign w:val="center"/>
          </w:tcPr>
          <w:p w14:paraId="1B8808E1" w14:textId="77777777" w:rsidR="00CE54A8" w:rsidRPr="00B6455F" w:rsidRDefault="00CE54A8" w:rsidP="00346FF7">
            <w:pPr>
              <w:ind w:right="-760"/>
              <w:rPr>
                <w:rFonts w:ascii="Aptos" w:hAnsi="Aptos" w:cs="Calibri"/>
                <w:color w:val="000000"/>
                <w:sz w:val="22"/>
                <w:szCs w:val="22"/>
                <w:lang w:eastAsia="en-GB"/>
              </w:rPr>
            </w:pPr>
            <w:r>
              <w:rPr>
                <w:rFonts w:ascii="Aptos" w:hAnsi="Aptos" w:cs="Calibri"/>
                <w:color w:val="000000"/>
                <w:sz w:val="22"/>
                <w:szCs w:val="22"/>
                <w:lang w:eastAsia="en-GB"/>
              </w:rPr>
              <w:t>Scribe / Starboard Systems</w:t>
            </w:r>
          </w:p>
        </w:tc>
        <w:tc>
          <w:tcPr>
            <w:tcW w:w="3738" w:type="dxa"/>
            <w:noWrap/>
            <w:vAlign w:val="center"/>
          </w:tcPr>
          <w:p w14:paraId="4CC96B31" w14:textId="77777777" w:rsidR="00CE54A8" w:rsidRPr="00B6455F" w:rsidRDefault="00CE54A8" w:rsidP="00346FF7">
            <w:pPr>
              <w:ind w:hanging="69"/>
              <w:rPr>
                <w:rFonts w:ascii="Aptos" w:hAnsi="Aptos" w:cs="Calibri"/>
                <w:color w:val="000000"/>
                <w:sz w:val="22"/>
                <w:szCs w:val="22"/>
                <w:lang w:eastAsia="en-GB"/>
              </w:rPr>
            </w:pPr>
            <w:r>
              <w:rPr>
                <w:rFonts w:ascii="Aptos" w:hAnsi="Aptos" w:cs="Calibri"/>
                <w:color w:val="000000"/>
                <w:sz w:val="22"/>
                <w:szCs w:val="22"/>
                <w:lang w:eastAsia="en-GB"/>
              </w:rPr>
              <w:t>Bookkeeping software April 2026 (D/D)</w:t>
            </w:r>
          </w:p>
        </w:tc>
        <w:tc>
          <w:tcPr>
            <w:tcW w:w="1365" w:type="dxa"/>
            <w:gridSpan w:val="2"/>
            <w:noWrap/>
            <w:vAlign w:val="center"/>
          </w:tcPr>
          <w:p w14:paraId="66220D44" w14:textId="77777777" w:rsidR="00CE54A8" w:rsidRPr="00B6455F" w:rsidRDefault="00CE54A8" w:rsidP="00346FF7">
            <w:pPr>
              <w:ind w:right="175" w:hanging="69"/>
              <w:jc w:val="right"/>
              <w:rPr>
                <w:rFonts w:ascii="Aptos" w:hAnsi="Aptos" w:cs="Calibri"/>
                <w:color w:val="000000"/>
                <w:sz w:val="22"/>
                <w:szCs w:val="22"/>
                <w:lang w:eastAsia="en-GB"/>
              </w:rPr>
            </w:pPr>
            <w:r>
              <w:rPr>
                <w:rFonts w:ascii="Aptos" w:hAnsi="Aptos" w:cs="Calibri"/>
                <w:color w:val="000000"/>
                <w:sz w:val="22"/>
                <w:szCs w:val="22"/>
                <w:lang w:eastAsia="en-GB"/>
              </w:rPr>
              <w:t>14.40</w:t>
            </w:r>
          </w:p>
        </w:tc>
        <w:tc>
          <w:tcPr>
            <w:tcW w:w="1134" w:type="dxa"/>
            <w:noWrap/>
            <w:vAlign w:val="center"/>
          </w:tcPr>
          <w:p w14:paraId="4363DB12" w14:textId="77777777" w:rsidR="00CE54A8" w:rsidRPr="00B6455F" w:rsidRDefault="00CE54A8" w:rsidP="00346FF7">
            <w:pPr>
              <w:ind w:right="175" w:hanging="69"/>
              <w:jc w:val="right"/>
              <w:rPr>
                <w:rFonts w:ascii="Aptos" w:hAnsi="Aptos" w:cs="Calibri"/>
                <w:color w:val="000000"/>
                <w:sz w:val="22"/>
                <w:szCs w:val="22"/>
                <w:lang w:eastAsia="en-GB"/>
              </w:rPr>
            </w:pPr>
            <w:r>
              <w:rPr>
                <w:rFonts w:ascii="Aptos" w:hAnsi="Aptos" w:cs="Calibri"/>
                <w:color w:val="000000"/>
                <w:sz w:val="22"/>
                <w:szCs w:val="22"/>
                <w:lang w:eastAsia="en-GB"/>
              </w:rPr>
              <w:t>2.40</w:t>
            </w:r>
          </w:p>
        </w:tc>
      </w:tr>
      <w:tr w:rsidR="00CE54A8" w:rsidRPr="00B6455F" w14:paraId="443136AA" w14:textId="77777777" w:rsidTr="00346FF7">
        <w:trPr>
          <w:trHeight w:val="340"/>
        </w:trPr>
        <w:tc>
          <w:tcPr>
            <w:tcW w:w="537" w:type="dxa"/>
            <w:vAlign w:val="center"/>
          </w:tcPr>
          <w:p w14:paraId="449995AE" w14:textId="77777777" w:rsidR="00CE54A8" w:rsidRPr="00B6455F" w:rsidRDefault="00CE54A8" w:rsidP="00346FF7">
            <w:pPr>
              <w:ind w:right="-760" w:hanging="69"/>
              <w:rPr>
                <w:rFonts w:ascii="Aptos" w:hAnsi="Aptos" w:cs="Calibri"/>
                <w:color w:val="000000"/>
                <w:sz w:val="22"/>
                <w:szCs w:val="22"/>
                <w:lang w:eastAsia="en-GB"/>
              </w:rPr>
            </w:pPr>
            <w:r>
              <w:rPr>
                <w:rFonts w:ascii="Aptos" w:hAnsi="Aptos" w:cs="Calibri"/>
                <w:color w:val="000000"/>
                <w:sz w:val="22"/>
                <w:szCs w:val="22"/>
                <w:lang w:eastAsia="en-GB"/>
              </w:rPr>
              <w:t>12</w:t>
            </w:r>
          </w:p>
        </w:tc>
        <w:tc>
          <w:tcPr>
            <w:tcW w:w="2883" w:type="dxa"/>
            <w:noWrap/>
            <w:vAlign w:val="center"/>
          </w:tcPr>
          <w:p w14:paraId="531004FC" w14:textId="77777777" w:rsidR="00CE54A8" w:rsidRPr="00B6455F" w:rsidRDefault="00CE54A8" w:rsidP="00346FF7">
            <w:pPr>
              <w:ind w:right="-760"/>
              <w:rPr>
                <w:rFonts w:ascii="Aptos" w:hAnsi="Aptos" w:cs="Calibri"/>
                <w:color w:val="000000"/>
                <w:sz w:val="22"/>
                <w:szCs w:val="22"/>
                <w:lang w:eastAsia="en-GB"/>
              </w:rPr>
            </w:pPr>
            <w:r>
              <w:rPr>
                <w:rFonts w:ascii="Aptos" w:hAnsi="Aptos" w:cs="Calibri"/>
                <w:color w:val="000000"/>
                <w:sz w:val="22"/>
                <w:szCs w:val="22"/>
                <w:lang w:eastAsia="en-GB"/>
              </w:rPr>
              <w:t>IDG Garden Services</w:t>
            </w:r>
          </w:p>
        </w:tc>
        <w:tc>
          <w:tcPr>
            <w:tcW w:w="3738" w:type="dxa"/>
            <w:noWrap/>
            <w:vAlign w:val="center"/>
          </w:tcPr>
          <w:p w14:paraId="289C0A0B" w14:textId="77777777" w:rsidR="00CE54A8" w:rsidRPr="00B6455F" w:rsidRDefault="00CE54A8" w:rsidP="00346FF7">
            <w:pPr>
              <w:ind w:hanging="69"/>
              <w:rPr>
                <w:rFonts w:ascii="Aptos" w:hAnsi="Aptos" w:cs="Calibri"/>
                <w:color w:val="000000"/>
                <w:sz w:val="22"/>
                <w:szCs w:val="22"/>
                <w:lang w:eastAsia="en-GB"/>
              </w:rPr>
            </w:pPr>
            <w:r>
              <w:rPr>
                <w:rFonts w:ascii="Aptos" w:hAnsi="Aptos" w:cs="Calibri"/>
                <w:color w:val="000000"/>
                <w:sz w:val="22"/>
                <w:szCs w:val="22"/>
                <w:lang w:eastAsia="en-GB"/>
              </w:rPr>
              <w:t>Emptying of Bins Feb 2026</w:t>
            </w:r>
          </w:p>
        </w:tc>
        <w:tc>
          <w:tcPr>
            <w:tcW w:w="1365" w:type="dxa"/>
            <w:gridSpan w:val="2"/>
            <w:noWrap/>
            <w:vAlign w:val="center"/>
          </w:tcPr>
          <w:p w14:paraId="053A2151" w14:textId="77777777" w:rsidR="00CE54A8" w:rsidRPr="00B6455F" w:rsidRDefault="00CE54A8" w:rsidP="00346FF7">
            <w:pPr>
              <w:ind w:right="175" w:hanging="69"/>
              <w:jc w:val="right"/>
              <w:rPr>
                <w:rFonts w:ascii="Aptos" w:hAnsi="Aptos" w:cs="Calibri"/>
                <w:color w:val="000000"/>
                <w:sz w:val="22"/>
                <w:szCs w:val="22"/>
                <w:lang w:eastAsia="en-GB"/>
              </w:rPr>
            </w:pPr>
            <w:r>
              <w:rPr>
                <w:rFonts w:ascii="Aptos" w:hAnsi="Aptos" w:cs="Calibri"/>
                <w:color w:val="000000"/>
                <w:sz w:val="22"/>
                <w:szCs w:val="22"/>
                <w:lang w:eastAsia="en-GB"/>
              </w:rPr>
              <w:t>72.00</w:t>
            </w:r>
          </w:p>
        </w:tc>
        <w:tc>
          <w:tcPr>
            <w:tcW w:w="1134" w:type="dxa"/>
            <w:noWrap/>
            <w:vAlign w:val="center"/>
          </w:tcPr>
          <w:p w14:paraId="221CC152" w14:textId="77777777" w:rsidR="00CE54A8" w:rsidRPr="00B6455F" w:rsidRDefault="00CE54A8" w:rsidP="00346FF7">
            <w:pPr>
              <w:ind w:right="175" w:hanging="69"/>
              <w:jc w:val="right"/>
              <w:rPr>
                <w:rFonts w:ascii="Aptos" w:hAnsi="Aptos" w:cs="Calibri"/>
                <w:color w:val="000000"/>
                <w:sz w:val="22"/>
                <w:szCs w:val="22"/>
                <w:lang w:eastAsia="en-GB"/>
              </w:rPr>
            </w:pPr>
            <w:r>
              <w:rPr>
                <w:rFonts w:ascii="Aptos" w:hAnsi="Aptos" w:cs="Calibri"/>
                <w:color w:val="000000"/>
                <w:sz w:val="22"/>
                <w:szCs w:val="22"/>
                <w:lang w:eastAsia="en-GB"/>
              </w:rPr>
              <w:t>0.00</w:t>
            </w:r>
          </w:p>
        </w:tc>
      </w:tr>
      <w:tr w:rsidR="00CE54A8" w:rsidRPr="00B6455F" w14:paraId="4702536D" w14:textId="77777777" w:rsidTr="00346FF7">
        <w:trPr>
          <w:trHeight w:val="340"/>
        </w:trPr>
        <w:tc>
          <w:tcPr>
            <w:tcW w:w="537" w:type="dxa"/>
            <w:vAlign w:val="center"/>
          </w:tcPr>
          <w:p w14:paraId="2F0AE35D" w14:textId="77777777" w:rsidR="00CE54A8" w:rsidRPr="00B6455F" w:rsidRDefault="00CE54A8" w:rsidP="00346FF7">
            <w:pPr>
              <w:ind w:right="-760" w:hanging="69"/>
              <w:rPr>
                <w:rFonts w:ascii="Aptos" w:hAnsi="Aptos" w:cs="Calibri"/>
                <w:color w:val="000000"/>
                <w:sz w:val="22"/>
                <w:szCs w:val="22"/>
                <w:lang w:eastAsia="en-GB"/>
              </w:rPr>
            </w:pPr>
            <w:r>
              <w:rPr>
                <w:rFonts w:ascii="Aptos" w:hAnsi="Aptos" w:cs="Calibri"/>
                <w:color w:val="000000"/>
                <w:sz w:val="22"/>
                <w:szCs w:val="22"/>
                <w:lang w:eastAsia="en-GB"/>
              </w:rPr>
              <w:t>13</w:t>
            </w:r>
          </w:p>
        </w:tc>
        <w:tc>
          <w:tcPr>
            <w:tcW w:w="2883" w:type="dxa"/>
            <w:noWrap/>
            <w:vAlign w:val="center"/>
          </w:tcPr>
          <w:p w14:paraId="4FC124D3" w14:textId="77777777" w:rsidR="00CE54A8" w:rsidRPr="00B6455F" w:rsidRDefault="00CE54A8" w:rsidP="00346FF7">
            <w:pPr>
              <w:ind w:right="-760"/>
              <w:rPr>
                <w:rFonts w:ascii="Aptos" w:hAnsi="Aptos" w:cs="Calibri"/>
                <w:color w:val="000000"/>
                <w:sz w:val="22"/>
                <w:szCs w:val="22"/>
                <w:lang w:eastAsia="en-GB"/>
              </w:rPr>
            </w:pPr>
            <w:r>
              <w:rPr>
                <w:rFonts w:ascii="Aptos" w:hAnsi="Aptos" w:cs="Calibri"/>
                <w:color w:val="000000"/>
                <w:sz w:val="22"/>
                <w:szCs w:val="22"/>
                <w:lang w:eastAsia="en-GB"/>
              </w:rPr>
              <w:t>IDG Garden Services</w:t>
            </w:r>
          </w:p>
        </w:tc>
        <w:tc>
          <w:tcPr>
            <w:tcW w:w="3738" w:type="dxa"/>
            <w:noWrap/>
            <w:vAlign w:val="center"/>
          </w:tcPr>
          <w:p w14:paraId="3FAE9BC7" w14:textId="77777777" w:rsidR="00CE54A8" w:rsidRPr="00B6455F" w:rsidRDefault="00CE54A8" w:rsidP="00346FF7">
            <w:pPr>
              <w:ind w:hanging="69"/>
              <w:rPr>
                <w:rFonts w:ascii="Aptos" w:hAnsi="Aptos" w:cs="Calibri"/>
                <w:color w:val="000000"/>
                <w:sz w:val="22"/>
                <w:szCs w:val="22"/>
                <w:lang w:eastAsia="en-GB"/>
              </w:rPr>
            </w:pPr>
            <w:r>
              <w:rPr>
                <w:rFonts w:ascii="Aptos" w:hAnsi="Aptos" w:cs="Calibri"/>
                <w:color w:val="000000"/>
                <w:sz w:val="22"/>
                <w:szCs w:val="22"/>
                <w:lang w:eastAsia="en-GB"/>
              </w:rPr>
              <w:t>Emptying of Bins March 2026</w:t>
            </w:r>
          </w:p>
        </w:tc>
        <w:tc>
          <w:tcPr>
            <w:tcW w:w="1365" w:type="dxa"/>
            <w:gridSpan w:val="2"/>
            <w:noWrap/>
            <w:vAlign w:val="center"/>
          </w:tcPr>
          <w:p w14:paraId="289AF511" w14:textId="77777777" w:rsidR="00CE54A8" w:rsidRPr="00B6455F" w:rsidRDefault="00CE54A8" w:rsidP="00346FF7">
            <w:pPr>
              <w:ind w:right="175" w:hanging="69"/>
              <w:jc w:val="right"/>
              <w:rPr>
                <w:rFonts w:ascii="Aptos" w:hAnsi="Aptos" w:cs="Calibri"/>
                <w:color w:val="000000"/>
                <w:sz w:val="22"/>
                <w:szCs w:val="22"/>
                <w:lang w:eastAsia="en-GB"/>
              </w:rPr>
            </w:pPr>
            <w:r>
              <w:rPr>
                <w:rFonts w:ascii="Aptos" w:hAnsi="Aptos" w:cs="Calibri"/>
                <w:color w:val="000000"/>
                <w:sz w:val="22"/>
                <w:szCs w:val="22"/>
                <w:lang w:eastAsia="en-GB"/>
              </w:rPr>
              <w:t>90.00</w:t>
            </w:r>
          </w:p>
        </w:tc>
        <w:tc>
          <w:tcPr>
            <w:tcW w:w="1134" w:type="dxa"/>
            <w:noWrap/>
            <w:vAlign w:val="center"/>
          </w:tcPr>
          <w:p w14:paraId="5BB8437F" w14:textId="77777777" w:rsidR="00CE54A8" w:rsidRPr="00B6455F" w:rsidRDefault="00CE54A8" w:rsidP="00346FF7">
            <w:pPr>
              <w:ind w:right="175" w:hanging="69"/>
              <w:jc w:val="right"/>
              <w:rPr>
                <w:rFonts w:ascii="Aptos" w:hAnsi="Aptos" w:cs="Calibri"/>
                <w:color w:val="000000"/>
                <w:sz w:val="22"/>
                <w:szCs w:val="22"/>
                <w:lang w:eastAsia="en-GB"/>
              </w:rPr>
            </w:pPr>
            <w:r>
              <w:rPr>
                <w:rFonts w:ascii="Aptos" w:hAnsi="Aptos" w:cs="Calibri"/>
                <w:color w:val="000000"/>
                <w:sz w:val="22"/>
                <w:szCs w:val="22"/>
                <w:lang w:eastAsia="en-GB"/>
              </w:rPr>
              <w:t>0.00</w:t>
            </w:r>
          </w:p>
        </w:tc>
      </w:tr>
      <w:tr w:rsidR="00CE54A8" w:rsidRPr="00B6455F" w14:paraId="72D4AF2E" w14:textId="77777777" w:rsidTr="00346FF7">
        <w:trPr>
          <w:trHeight w:val="340"/>
        </w:trPr>
        <w:tc>
          <w:tcPr>
            <w:tcW w:w="537" w:type="dxa"/>
            <w:vAlign w:val="center"/>
          </w:tcPr>
          <w:p w14:paraId="3F4752D7" w14:textId="77777777" w:rsidR="00CE54A8" w:rsidRDefault="00CE54A8" w:rsidP="00346FF7">
            <w:pPr>
              <w:ind w:right="-760" w:hanging="69"/>
              <w:rPr>
                <w:rFonts w:ascii="Aptos" w:hAnsi="Aptos" w:cs="Calibri"/>
                <w:color w:val="000000"/>
                <w:sz w:val="22"/>
                <w:szCs w:val="22"/>
                <w:lang w:eastAsia="en-GB"/>
              </w:rPr>
            </w:pPr>
            <w:r>
              <w:rPr>
                <w:rFonts w:ascii="Aptos" w:hAnsi="Aptos" w:cs="Calibri"/>
                <w:color w:val="000000"/>
                <w:sz w:val="22"/>
                <w:szCs w:val="22"/>
                <w:lang w:eastAsia="en-GB"/>
              </w:rPr>
              <w:t>14</w:t>
            </w:r>
          </w:p>
        </w:tc>
        <w:tc>
          <w:tcPr>
            <w:tcW w:w="2883" w:type="dxa"/>
            <w:noWrap/>
            <w:vAlign w:val="center"/>
          </w:tcPr>
          <w:p w14:paraId="2E41DE92" w14:textId="77777777" w:rsidR="00CE54A8" w:rsidRPr="00B6455F" w:rsidRDefault="00CE54A8" w:rsidP="00346FF7">
            <w:pPr>
              <w:ind w:right="-760"/>
              <w:rPr>
                <w:rFonts w:ascii="Aptos" w:hAnsi="Aptos" w:cs="Calibri"/>
                <w:color w:val="000000"/>
                <w:sz w:val="22"/>
                <w:szCs w:val="22"/>
                <w:lang w:eastAsia="en-GB"/>
              </w:rPr>
            </w:pPr>
            <w:r>
              <w:rPr>
                <w:rFonts w:ascii="Aptos" w:hAnsi="Aptos" w:cs="Calibri"/>
                <w:color w:val="000000"/>
                <w:sz w:val="22"/>
                <w:szCs w:val="22"/>
                <w:lang w:eastAsia="en-GB"/>
              </w:rPr>
              <w:t>IDG Garden Services</w:t>
            </w:r>
          </w:p>
        </w:tc>
        <w:tc>
          <w:tcPr>
            <w:tcW w:w="3738" w:type="dxa"/>
            <w:noWrap/>
            <w:vAlign w:val="center"/>
          </w:tcPr>
          <w:p w14:paraId="30044010" w14:textId="77777777" w:rsidR="00CE54A8" w:rsidRPr="00B6455F" w:rsidRDefault="00CE54A8" w:rsidP="00346FF7">
            <w:pPr>
              <w:ind w:hanging="69"/>
              <w:rPr>
                <w:rFonts w:ascii="Aptos" w:hAnsi="Aptos" w:cs="Calibri"/>
                <w:color w:val="000000"/>
                <w:sz w:val="22"/>
                <w:szCs w:val="22"/>
                <w:lang w:eastAsia="en-GB"/>
              </w:rPr>
            </w:pPr>
            <w:r>
              <w:rPr>
                <w:rFonts w:ascii="Aptos" w:hAnsi="Aptos" w:cs="Calibri"/>
                <w:color w:val="000000"/>
                <w:sz w:val="22"/>
                <w:szCs w:val="22"/>
                <w:lang w:eastAsia="en-GB"/>
              </w:rPr>
              <w:t>Cutting back trees and hedging</w:t>
            </w:r>
          </w:p>
        </w:tc>
        <w:tc>
          <w:tcPr>
            <w:tcW w:w="1365" w:type="dxa"/>
            <w:gridSpan w:val="2"/>
            <w:noWrap/>
            <w:vAlign w:val="center"/>
          </w:tcPr>
          <w:p w14:paraId="2E1A620E" w14:textId="77777777" w:rsidR="00CE54A8" w:rsidRPr="00B6455F" w:rsidRDefault="00CE54A8" w:rsidP="00346FF7">
            <w:pPr>
              <w:ind w:right="175" w:hanging="69"/>
              <w:jc w:val="right"/>
              <w:rPr>
                <w:rFonts w:ascii="Aptos" w:hAnsi="Aptos" w:cs="Calibri"/>
                <w:color w:val="000000"/>
                <w:sz w:val="22"/>
                <w:szCs w:val="22"/>
                <w:lang w:eastAsia="en-GB"/>
              </w:rPr>
            </w:pPr>
            <w:r>
              <w:rPr>
                <w:rFonts w:ascii="Aptos" w:hAnsi="Aptos" w:cs="Calibri"/>
                <w:color w:val="000000"/>
                <w:sz w:val="22"/>
                <w:szCs w:val="22"/>
                <w:lang w:eastAsia="en-GB"/>
              </w:rPr>
              <w:t>450.00</w:t>
            </w:r>
          </w:p>
        </w:tc>
        <w:tc>
          <w:tcPr>
            <w:tcW w:w="1134" w:type="dxa"/>
            <w:noWrap/>
            <w:vAlign w:val="center"/>
          </w:tcPr>
          <w:p w14:paraId="45308E6C" w14:textId="77777777" w:rsidR="00CE54A8" w:rsidRPr="00B6455F" w:rsidRDefault="00CE54A8" w:rsidP="00346FF7">
            <w:pPr>
              <w:ind w:right="175" w:hanging="69"/>
              <w:jc w:val="right"/>
              <w:rPr>
                <w:rFonts w:ascii="Aptos" w:hAnsi="Aptos" w:cs="Calibri"/>
                <w:color w:val="000000"/>
                <w:sz w:val="22"/>
                <w:szCs w:val="22"/>
                <w:lang w:eastAsia="en-GB"/>
              </w:rPr>
            </w:pPr>
            <w:r>
              <w:rPr>
                <w:rFonts w:ascii="Aptos" w:hAnsi="Aptos" w:cs="Calibri"/>
                <w:color w:val="000000"/>
                <w:sz w:val="22"/>
                <w:szCs w:val="22"/>
                <w:lang w:eastAsia="en-GB"/>
              </w:rPr>
              <w:t>0.00</w:t>
            </w:r>
          </w:p>
        </w:tc>
      </w:tr>
      <w:tr w:rsidR="00CE54A8" w:rsidRPr="00B6455F" w14:paraId="51C6198C" w14:textId="77777777" w:rsidTr="00346FF7">
        <w:trPr>
          <w:trHeight w:val="340"/>
        </w:trPr>
        <w:tc>
          <w:tcPr>
            <w:tcW w:w="537" w:type="dxa"/>
            <w:vAlign w:val="center"/>
          </w:tcPr>
          <w:p w14:paraId="645171C4" w14:textId="77777777" w:rsidR="00CE54A8" w:rsidRDefault="00CE54A8" w:rsidP="00346FF7">
            <w:pPr>
              <w:ind w:right="-760" w:hanging="69"/>
              <w:rPr>
                <w:rFonts w:ascii="Aptos" w:hAnsi="Aptos" w:cs="Calibri"/>
                <w:color w:val="000000"/>
                <w:sz w:val="22"/>
                <w:szCs w:val="22"/>
                <w:lang w:eastAsia="en-GB"/>
              </w:rPr>
            </w:pPr>
            <w:r>
              <w:rPr>
                <w:rFonts w:ascii="Aptos" w:hAnsi="Aptos" w:cs="Calibri"/>
                <w:color w:val="000000"/>
                <w:sz w:val="22"/>
                <w:szCs w:val="22"/>
                <w:lang w:eastAsia="en-GB"/>
              </w:rPr>
              <w:t>15</w:t>
            </w:r>
          </w:p>
        </w:tc>
        <w:tc>
          <w:tcPr>
            <w:tcW w:w="2883" w:type="dxa"/>
            <w:noWrap/>
            <w:vAlign w:val="center"/>
          </w:tcPr>
          <w:p w14:paraId="2386685D" w14:textId="77777777" w:rsidR="00CE54A8" w:rsidRPr="00B6455F" w:rsidRDefault="00CE54A8" w:rsidP="00346FF7">
            <w:pPr>
              <w:ind w:right="-760"/>
              <w:rPr>
                <w:rFonts w:ascii="Aptos" w:hAnsi="Aptos" w:cs="Calibri"/>
                <w:color w:val="000000"/>
                <w:sz w:val="22"/>
                <w:szCs w:val="22"/>
                <w:lang w:eastAsia="en-GB"/>
              </w:rPr>
            </w:pPr>
            <w:r>
              <w:rPr>
                <w:rFonts w:ascii="Aptos" w:hAnsi="Aptos" w:cs="Calibri"/>
                <w:color w:val="000000"/>
                <w:sz w:val="22"/>
                <w:szCs w:val="22"/>
                <w:lang w:eastAsia="en-GB"/>
              </w:rPr>
              <w:t>IDG Garden Services</w:t>
            </w:r>
          </w:p>
        </w:tc>
        <w:tc>
          <w:tcPr>
            <w:tcW w:w="3738" w:type="dxa"/>
            <w:noWrap/>
            <w:vAlign w:val="center"/>
          </w:tcPr>
          <w:p w14:paraId="765E6A6F" w14:textId="77777777" w:rsidR="00CE54A8" w:rsidRPr="00B6455F" w:rsidRDefault="00CE54A8" w:rsidP="00346FF7">
            <w:pPr>
              <w:ind w:hanging="69"/>
              <w:rPr>
                <w:rFonts w:ascii="Aptos" w:hAnsi="Aptos" w:cs="Calibri"/>
                <w:color w:val="000000"/>
                <w:sz w:val="22"/>
                <w:szCs w:val="22"/>
                <w:lang w:eastAsia="en-GB"/>
              </w:rPr>
            </w:pPr>
            <w:r>
              <w:rPr>
                <w:rFonts w:ascii="Aptos" w:hAnsi="Aptos" w:cs="Calibri"/>
                <w:color w:val="000000"/>
                <w:sz w:val="22"/>
                <w:szCs w:val="22"/>
                <w:lang w:eastAsia="en-GB"/>
              </w:rPr>
              <w:t>Supply of rock salt</w:t>
            </w:r>
          </w:p>
        </w:tc>
        <w:tc>
          <w:tcPr>
            <w:tcW w:w="1365" w:type="dxa"/>
            <w:gridSpan w:val="2"/>
            <w:noWrap/>
            <w:vAlign w:val="center"/>
          </w:tcPr>
          <w:p w14:paraId="1F261C70" w14:textId="77777777" w:rsidR="00CE54A8" w:rsidRPr="00B6455F" w:rsidRDefault="00CE54A8" w:rsidP="00346FF7">
            <w:pPr>
              <w:ind w:right="175" w:hanging="69"/>
              <w:jc w:val="right"/>
              <w:rPr>
                <w:rFonts w:ascii="Aptos" w:hAnsi="Aptos" w:cs="Calibri"/>
                <w:color w:val="000000"/>
                <w:sz w:val="22"/>
                <w:szCs w:val="22"/>
                <w:lang w:eastAsia="en-GB"/>
              </w:rPr>
            </w:pPr>
            <w:r>
              <w:rPr>
                <w:rFonts w:ascii="Aptos" w:hAnsi="Aptos" w:cs="Calibri"/>
                <w:color w:val="000000"/>
                <w:sz w:val="22"/>
                <w:szCs w:val="22"/>
                <w:lang w:eastAsia="en-GB"/>
              </w:rPr>
              <w:t>99.80</w:t>
            </w:r>
          </w:p>
        </w:tc>
        <w:tc>
          <w:tcPr>
            <w:tcW w:w="1134" w:type="dxa"/>
            <w:noWrap/>
            <w:vAlign w:val="center"/>
          </w:tcPr>
          <w:p w14:paraId="141DAEC3" w14:textId="77777777" w:rsidR="00CE54A8" w:rsidRPr="00B6455F" w:rsidRDefault="00CE54A8" w:rsidP="00346FF7">
            <w:pPr>
              <w:ind w:right="175" w:hanging="69"/>
              <w:jc w:val="right"/>
              <w:rPr>
                <w:rFonts w:ascii="Aptos" w:hAnsi="Aptos" w:cs="Calibri"/>
                <w:color w:val="000000"/>
                <w:sz w:val="22"/>
                <w:szCs w:val="22"/>
                <w:lang w:eastAsia="en-GB"/>
              </w:rPr>
            </w:pPr>
            <w:r>
              <w:rPr>
                <w:rFonts w:ascii="Aptos" w:hAnsi="Aptos" w:cs="Calibri"/>
                <w:color w:val="000000"/>
                <w:sz w:val="22"/>
                <w:szCs w:val="22"/>
                <w:lang w:eastAsia="en-GB"/>
              </w:rPr>
              <w:t>0.00</w:t>
            </w:r>
          </w:p>
        </w:tc>
      </w:tr>
      <w:tr w:rsidR="00CE54A8" w:rsidRPr="00B6455F" w14:paraId="43A76016" w14:textId="77777777" w:rsidTr="00346FF7">
        <w:trPr>
          <w:trHeight w:val="340"/>
        </w:trPr>
        <w:tc>
          <w:tcPr>
            <w:tcW w:w="537" w:type="dxa"/>
            <w:vAlign w:val="center"/>
          </w:tcPr>
          <w:p w14:paraId="37CEFE3B" w14:textId="77777777" w:rsidR="00CE54A8" w:rsidRDefault="00CE54A8" w:rsidP="00346FF7">
            <w:pPr>
              <w:ind w:right="-760" w:hanging="69"/>
              <w:rPr>
                <w:rFonts w:ascii="Aptos" w:hAnsi="Aptos" w:cs="Calibri"/>
                <w:color w:val="000000"/>
                <w:sz w:val="22"/>
                <w:szCs w:val="22"/>
                <w:lang w:eastAsia="en-GB"/>
              </w:rPr>
            </w:pPr>
            <w:r>
              <w:rPr>
                <w:rFonts w:ascii="Aptos" w:hAnsi="Aptos" w:cs="Calibri"/>
                <w:color w:val="000000"/>
                <w:sz w:val="22"/>
                <w:szCs w:val="22"/>
                <w:lang w:eastAsia="en-GB"/>
              </w:rPr>
              <w:t>16</w:t>
            </w:r>
          </w:p>
        </w:tc>
        <w:tc>
          <w:tcPr>
            <w:tcW w:w="2883" w:type="dxa"/>
            <w:noWrap/>
            <w:vAlign w:val="center"/>
          </w:tcPr>
          <w:p w14:paraId="1AFBE644" w14:textId="77777777" w:rsidR="00CE54A8" w:rsidRPr="00B6455F" w:rsidRDefault="00CE54A8" w:rsidP="00346FF7">
            <w:pPr>
              <w:ind w:right="-760"/>
              <w:rPr>
                <w:rFonts w:ascii="Aptos" w:hAnsi="Aptos" w:cs="Calibri"/>
                <w:color w:val="000000"/>
                <w:sz w:val="22"/>
                <w:szCs w:val="22"/>
                <w:lang w:eastAsia="en-GB"/>
              </w:rPr>
            </w:pPr>
            <w:r>
              <w:rPr>
                <w:rFonts w:ascii="Aptos" w:hAnsi="Aptos" w:cs="Calibri"/>
                <w:color w:val="000000"/>
                <w:sz w:val="22"/>
                <w:szCs w:val="22"/>
                <w:lang w:eastAsia="en-GB"/>
              </w:rPr>
              <w:t>IDG Garden Services</w:t>
            </w:r>
          </w:p>
        </w:tc>
        <w:tc>
          <w:tcPr>
            <w:tcW w:w="3738" w:type="dxa"/>
            <w:noWrap/>
            <w:vAlign w:val="center"/>
          </w:tcPr>
          <w:p w14:paraId="4CBD8775" w14:textId="77777777" w:rsidR="00CE54A8" w:rsidRPr="00B6455F" w:rsidRDefault="00CE54A8" w:rsidP="00346FF7">
            <w:pPr>
              <w:ind w:hanging="69"/>
              <w:rPr>
                <w:rFonts w:ascii="Aptos" w:hAnsi="Aptos" w:cs="Calibri"/>
                <w:color w:val="000000"/>
                <w:sz w:val="22"/>
                <w:szCs w:val="22"/>
                <w:lang w:eastAsia="en-GB"/>
              </w:rPr>
            </w:pPr>
            <w:r>
              <w:rPr>
                <w:rFonts w:ascii="Aptos" w:hAnsi="Aptos" w:cs="Calibri"/>
                <w:color w:val="000000"/>
                <w:sz w:val="22"/>
                <w:szCs w:val="22"/>
                <w:lang w:eastAsia="en-GB"/>
              </w:rPr>
              <w:t>Bus Stop Cleaning Feb 2026</w:t>
            </w:r>
          </w:p>
        </w:tc>
        <w:tc>
          <w:tcPr>
            <w:tcW w:w="1365" w:type="dxa"/>
            <w:gridSpan w:val="2"/>
            <w:noWrap/>
            <w:vAlign w:val="center"/>
          </w:tcPr>
          <w:p w14:paraId="1E027BA8" w14:textId="77777777" w:rsidR="00CE54A8" w:rsidRPr="00B6455F" w:rsidRDefault="00CE54A8" w:rsidP="00346FF7">
            <w:pPr>
              <w:ind w:right="175" w:hanging="69"/>
              <w:jc w:val="right"/>
              <w:rPr>
                <w:rFonts w:ascii="Aptos" w:hAnsi="Aptos" w:cs="Calibri"/>
                <w:color w:val="000000"/>
                <w:sz w:val="22"/>
                <w:szCs w:val="22"/>
                <w:lang w:eastAsia="en-GB"/>
              </w:rPr>
            </w:pPr>
            <w:r>
              <w:rPr>
                <w:rFonts w:ascii="Aptos" w:hAnsi="Aptos" w:cs="Calibri"/>
                <w:color w:val="000000"/>
                <w:sz w:val="22"/>
                <w:szCs w:val="22"/>
                <w:lang w:eastAsia="en-GB"/>
              </w:rPr>
              <w:t>40.00</w:t>
            </w:r>
          </w:p>
        </w:tc>
        <w:tc>
          <w:tcPr>
            <w:tcW w:w="1134" w:type="dxa"/>
            <w:noWrap/>
            <w:vAlign w:val="center"/>
          </w:tcPr>
          <w:p w14:paraId="604EA1F0" w14:textId="77777777" w:rsidR="00CE54A8" w:rsidRPr="00B6455F" w:rsidRDefault="00CE54A8" w:rsidP="00346FF7">
            <w:pPr>
              <w:ind w:right="175" w:hanging="69"/>
              <w:jc w:val="right"/>
              <w:rPr>
                <w:rFonts w:ascii="Aptos" w:hAnsi="Aptos" w:cs="Calibri"/>
                <w:color w:val="000000"/>
                <w:sz w:val="22"/>
                <w:szCs w:val="22"/>
                <w:lang w:eastAsia="en-GB"/>
              </w:rPr>
            </w:pPr>
            <w:r>
              <w:rPr>
                <w:rFonts w:ascii="Aptos" w:hAnsi="Aptos" w:cs="Calibri"/>
                <w:color w:val="000000"/>
                <w:sz w:val="22"/>
                <w:szCs w:val="22"/>
                <w:lang w:eastAsia="en-GB"/>
              </w:rPr>
              <w:t>0.00</w:t>
            </w:r>
          </w:p>
        </w:tc>
      </w:tr>
      <w:tr w:rsidR="00CE54A8" w:rsidRPr="00B6455F" w14:paraId="32BB3C28" w14:textId="77777777" w:rsidTr="00346FF7">
        <w:trPr>
          <w:trHeight w:val="340"/>
        </w:trPr>
        <w:tc>
          <w:tcPr>
            <w:tcW w:w="537" w:type="dxa"/>
            <w:vAlign w:val="center"/>
          </w:tcPr>
          <w:p w14:paraId="071DF50D" w14:textId="77777777" w:rsidR="00CE54A8" w:rsidRDefault="00CE54A8" w:rsidP="00346FF7">
            <w:pPr>
              <w:ind w:right="-760" w:hanging="69"/>
              <w:rPr>
                <w:rFonts w:ascii="Aptos" w:hAnsi="Aptos" w:cs="Calibri"/>
                <w:color w:val="000000"/>
                <w:sz w:val="22"/>
                <w:szCs w:val="22"/>
                <w:lang w:eastAsia="en-GB"/>
              </w:rPr>
            </w:pPr>
            <w:r>
              <w:rPr>
                <w:rFonts w:ascii="Aptos" w:hAnsi="Aptos" w:cs="Calibri"/>
                <w:color w:val="000000"/>
                <w:sz w:val="22"/>
                <w:szCs w:val="22"/>
                <w:lang w:eastAsia="en-GB"/>
              </w:rPr>
              <w:t>17</w:t>
            </w:r>
          </w:p>
        </w:tc>
        <w:tc>
          <w:tcPr>
            <w:tcW w:w="2883" w:type="dxa"/>
            <w:noWrap/>
            <w:vAlign w:val="center"/>
          </w:tcPr>
          <w:p w14:paraId="234EAB06" w14:textId="77777777" w:rsidR="00CE54A8" w:rsidRPr="00B6455F" w:rsidRDefault="00CE54A8" w:rsidP="00346FF7">
            <w:pPr>
              <w:ind w:right="-760"/>
              <w:rPr>
                <w:rFonts w:ascii="Aptos" w:hAnsi="Aptos" w:cs="Calibri"/>
                <w:color w:val="000000"/>
                <w:sz w:val="22"/>
                <w:szCs w:val="22"/>
                <w:lang w:eastAsia="en-GB"/>
              </w:rPr>
            </w:pPr>
            <w:r>
              <w:rPr>
                <w:rFonts w:ascii="Aptos" w:hAnsi="Aptos" w:cs="Calibri"/>
                <w:color w:val="000000"/>
                <w:sz w:val="22"/>
                <w:szCs w:val="22"/>
                <w:lang w:eastAsia="en-GB"/>
              </w:rPr>
              <w:t>IDG Garden Services</w:t>
            </w:r>
          </w:p>
        </w:tc>
        <w:tc>
          <w:tcPr>
            <w:tcW w:w="3738" w:type="dxa"/>
            <w:noWrap/>
            <w:vAlign w:val="center"/>
          </w:tcPr>
          <w:p w14:paraId="1C03BA9B" w14:textId="77777777" w:rsidR="00CE54A8" w:rsidRPr="00B6455F" w:rsidRDefault="00CE54A8" w:rsidP="00346FF7">
            <w:pPr>
              <w:ind w:hanging="69"/>
              <w:rPr>
                <w:rFonts w:ascii="Aptos" w:hAnsi="Aptos" w:cs="Calibri"/>
                <w:color w:val="000000"/>
                <w:sz w:val="22"/>
                <w:szCs w:val="22"/>
                <w:lang w:eastAsia="en-GB"/>
              </w:rPr>
            </w:pPr>
            <w:r>
              <w:rPr>
                <w:rFonts w:ascii="Aptos" w:hAnsi="Aptos" w:cs="Calibri"/>
                <w:color w:val="000000"/>
                <w:sz w:val="22"/>
                <w:szCs w:val="22"/>
                <w:lang w:eastAsia="en-GB"/>
              </w:rPr>
              <w:t>Bus Stop Cleaning March 2026</w:t>
            </w:r>
          </w:p>
        </w:tc>
        <w:tc>
          <w:tcPr>
            <w:tcW w:w="1365" w:type="dxa"/>
            <w:gridSpan w:val="2"/>
            <w:noWrap/>
            <w:vAlign w:val="center"/>
          </w:tcPr>
          <w:p w14:paraId="561A9357" w14:textId="77777777" w:rsidR="00CE54A8" w:rsidRPr="00B6455F" w:rsidRDefault="00CE54A8" w:rsidP="00346FF7">
            <w:pPr>
              <w:ind w:right="175" w:hanging="69"/>
              <w:jc w:val="right"/>
              <w:rPr>
                <w:rFonts w:ascii="Aptos" w:hAnsi="Aptos" w:cs="Calibri"/>
                <w:color w:val="000000"/>
                <w:sz w:val="22"/>
                <w:szCs w:val="22"/>
                <w:lang w:eastAsia="en-GB"/>
              </w:rPr>
            </w:pPr>
            <w:r>
              <w:rPr>
                <w:rFonts w:ascii="Aptos" w:hAnsi="Aptos" w:cs="Calibri"/>
                <w:color w:val="000000"/>
                <w:sz w:val="22"/>
                <w:szCs w:val="22"/>
                <w:lang w:eastAsia="en-GB"/>
              </w:rPr>
              <w:t>50.00</w:t>
            </w:r>
          </w:p>
        </w:tc>
        <w:tc>
          <w:tcPr>
            <w:tcW w:w="1134" w:type="dxa"/>
            <w:noWrap/>
            <w:vAlign w:val="center"/>
          </w:tcPr>
          <w:p w14:paraId="549351F0" w14:textId="77777777" w:rsidR="00CE54A8" w:rsidRPr="00B6455F" w:rsidRDefault="00CE54A8" w:rsidP="00346FF7">
            <w:pPr>
              <w:ind w:right="175" w:hanging="69"/>
              <w:jc w:val="right"/>
              <w:rPr>
                <w:rFonts w:ascii="Aptos" w:hAnsi="Aptos" w:cs="Calibri"/>
                <w:color w:val="000000"/>
                <w:sz w:val="22"/>
                <w:szCs w:val="22"/>
                <w:lang w:eastAsia="en-GB"/>
              </w:rPr>
            </w:pPr>
            <w:r>
              <w:rPr>
                <w:rFonts w:ascii="Aptos" w:hAnsi="Aptos" w:cs="Calibri"/>
                <w:color w:val="000000"/>
                <w:sz w:val="22"/>
                <w:szCs w:val="22"/>
                <w:lang w:eastAsia="en-GB"/>
              </w:rPr>
              <w:t>0.00</w:t>
            </w:r>
          </w:p>
        </w:tc>
      </w:tr>
      <w:tr w:rsidR="00CE54A8" w:rsidRPr="00B6455F" w14:paraId="0B1E0312" w14:textId="77777777" w:rsidTr="00346FF7">
        <w:trPr>
          <w:trHeight w:val="340"/>
        </w:trPr>
        <w:tc>
          <w:tcPr>
            <w:tcW w:w="537" w:type="dxa"/>
            <w:vAlign w:val="center"/>
          </w:tcPr>
          <w:p w14:paraId="53FF8772" w14:textId="77777777" w:rsidR="00CE54A8" w:rsidRDefault="00CE54A8" w:rsidP="00346FF7">
            <w:pPr>
              <w:ind w:right="-760" w:hanging="69"/>
              <w:rPr>
                <w:rFonts w:ascii="Aptos" w:hAnsi="Aptos" w:cs="Calibri"/>
                <w:color w:val="000000"/>
                <w:sz w:val="22"/>
                <w:szCs w:val="22"/>
                <w:lang w:eastAsia="en-GB"/>
              </w:rPr>
            </w:pPr>
            <w:r>
              <w:rPr>
                <w:rFonts w:ascii="Aptos" w:hAnsi="Aptos" w:cs="Calibri"/>
                <w:color w:val="000000"/>
                <w:sz w:val="22"/>
                <w:szCs w:val="22"/>
                <w:lang w:eastAsia="en-GB"/>
              </w:rPr>
              <w:t>18</w:t>
            </w:r>
          </w:p>
        </w:tc>
        <w:tc>
          <w:tcPr>
            <w:tcW w:w="2883" w:type="dxa"/>
            <w:noWrap/>
            <w:vAlign w:val="center"/>
          </w:tcPr>
          <w:p w14:paraId="0CFC141B" w14:textId="77777777" w:rsidR="00CE54A8" w:rsidRPr="00B6455F" w:rsidRDefault="00CE54A8" w:rsidP="00346FF7">
            <w:pPr>
              <w:ind w:right="-760"/>
              <w:rPr>
                <w:rFonts w:ascii="Aptos" w:hAnsi="Aptos" w:cs="Calibri"/>
                <w:color w:val="000000"/>
                <w:sz w:val="22"/>
                <w:szCs w:val="22"/>
                <w:lang w:eastAsia="en-GB"/>
              </w:rPr>
            </w:pPr>
            <w:r>
              <w:rPr>
                <w:rFonts w:ascii="Aptos" w:hAnsi="Aptos" w:cs="Calibri"/>
                <w:color w:val="000000"/>
                <w:sz w:val="22"/>
                <w:szCs w:val="22"/>
                <w:lang w:eastAsia="en-GB"/>
              </w:rPr>
              <w:t>IDG Garden Services</w:t>
            </w:r>
          </w:p>
        </w:tc>
        <w:tc>
          <w:tcPr>
            <w:tcW w:w="3738" w:type="dxa"/>
            <w:noWrap/>
            <w:vAlign w:val="center"/>
          </w:tcPr>
          <w:p w14:paraId="3D9C14AB" w14:textId="77777777" w:rsidR="00CE54A8" w:rsidRPr="00B6455F" w:rsidRDefault="00CE54A8" w:rsidP="00346FF7">
            <w:pPr>
              <w:ind w:hanging="69"/>
              <w:rPr>
                <w:rFonts w:ascii="Aptos" w:hAnsi="Aptos" w:cs="Calibri"/>
                <w:color w:val="000000"/>
                <w:sz w:val="22"/>
                <w:szCs w:val="22"/>
                <w:lang w:eastAsia="en-GB"/>
              </w:rPr>
            </w:pPr>
            <w:r>
              <w:rPr>
                <w:rFonts w:ascii="Aptos" w:hAnsi="Aptos" w:cs="Calibri"/>
                <w:color w:val="000000"/>
                <w:sz w:val="22"/>
                <w:szCs w:val="22"/>
                <w:lang w:eastAsia="en-GB"/>
              </w:rPr>
              <w:t>Lengthsman Duties Feb 26</w:t>
            </w:r>
          </w:p>
        </w:tc>
        <w:tc>
          <w:tcPr>
            <w:tcW w:w="1365" w:type="dxa"/>
            <w:gridSpan w:val="2"/>
            <w:noWrap/>
            <w:vAlign w:val="center"/>
          </w:tcPr>
          <w:p w14:paraId="27D1BB31" w14:textId="77777777" w:rsidR="00CE54A8" w:rsidRPr="00B6455F" w:rsidRDefault="00CE54A8" w:rsidP="00346FF7">
            <w:pPr>
              <w:ind w:right="175" w:hanging="69"/>
              <w:jc w:val="right"/>
              <w:rPr>
                <w:rFonts w:ascii="Aptos" w:hAnsi="Aptos" w:cs="Calibri"/>
                <w:color w:val="000000"/>
                <w:sz w:val="22"/>
                <w:szCs w:val="22"/>
                <w:lang w:eastAsia="en-GB"/>
              </w:rPr>
            </w:pPr>
            <w:r>
              <w:rPr>
                <w:rFonts w:ascii="Aptos" w:hAnsi="Aptos" w:cs="Calibri"/>
                <w:color w:val="000000"/>
                <w:sz w:val="22"/>
                <w:szCs w:val="22"/>
                <w:lang w:eastAsia="en-GB"/>
              </w:rPr>
              <w:t>160.00</w:t>
            </w:r>
          </w:p>
        </w:tc>
        <w:tc>
          <w:tcPr>
            <w:tcW w:w="1134" w:type="dxa"/>
            <w:noWrap/>
            <w:vAlign w:val="center"/>
          </w:tcPr>
          <w:p w14:paraId="3406FCD3" w14:textId="77777777" w:rsidR="00CE54A8" w:rsidRPr="00B6455F" w:rsidRDefault="00CE54A8" w:rsidP="00346FF7">
            <w:pPr>
              <w:ind w:right="175" w:hanging="69"/>
              <w:jc w:val="right"/>
              <w:rPr>
                <w:rFonts w:ascii="Aptos" w:hAnsi="Aptos" w:cs="Calibri"/>
                <w:color w:val="000000"/>
                <w:sz w:val="22"/>
                <w:szCs w:val="22"/>
                <w:lang w:eastAsia="en-GB"/>
              </w:rPr>
            </w:pPr>
            <w:r>
              <w:rPr>
                <w:rFonts w:ascii="Aptos" w:hAnsi="Aptos" w:cs="Calibri"/>
                <w:color w:val="000000"/>
                <w:sz w:val="22"/>
                <w:szCs w:val="22"/>
                <w:lang w:eastAsia="en-GB"/>
              </w:rPr>
              <w:t>0.00</w:t>
            </w:r>
          </w:p>
        </w:tc>
      </w:tr>
      <w:tr w:rsidR="00CE54A8" w:rsidRPr="00B6455F" w14:paraId="4053959E" w14:textId="77777777" w:rsidTr="00346FF7">
        <w:trPr>
          <w:trHeight w:val="340"/>
        </w:trPr>
        <w:tc>
          <w:tcPr>
            <w:tcW w:w="537" w:type="dxa"/>
            <w:vAlign w:val="center"/>
          </w:tcPr>
          <w:p w14:paraId="196889E8" w14:textId="77777777" w:rsidR="00CE54A8" w:rsidRDefault="00CE54A8" w:rsidP="00346FF7">
            <w:pPr>
              <w:ind w:right="-760" w:hanging="69"/>
              <w:rPr>
                <w:rFonts w:ascii="Aptos" w:hAnsi="Aptos" w:cs="Calibri"/>
                <w:color w:val="000000"/>
                <w:sz w:val="22"/>
                <w:szCs w:val="22"/>
                <w:lang w:eastAsia="en-GB"/>
              </w:rPr>
            </w:pPr>
            <w:r>
              <w:rPr>
                <w:rFonts w:ascii="Aptos" w:hAnsi="Aptos" w:cs="Calibri"/>
                <w:color w:val="000000"/>
                <w:sz w:val="22"/>
                <w:szCs w:val="22"/>
                <w:lang w:eastAsia="en-GB"/>
              </w:rPr>
              <w:t>19</w:t>
            </w:r>
          </w:p>
        </w:tc>
        <w:tc>
          <w:tcPr>
            <w:tcW w:w="2883" w:type="dxa"/>
            <w:noWrap/>
            <w:vAlign w:val="center"/>
          </w:tcPr>
          <w:p w14:paraId="5A7F3DE1" w14:textId="77777777" w:rsidR="00CE54A8" w:rsidRPr="00B6455F" w:rsidRDefault="00CE54A8" w:rsidP="00346FF7">
            <w:pPr>
              <w:ind w:right="-760"/>
              <w:rPr>
                <w:rFonts w:ascii="Aptos" w:hAnsi="Aptos" w:cs="Calibri"/>
                <w:color w:val="000000"/>
                <w:sz w:val="22"/>
                <w:szCs w:val="22"/>
                <w:lang w:eastAsia="en-GB"/>
              </w:rPr>
            </w:pPr>
            <w:r>
              <w:rPr>
                <w:rFonts w:ascii="Aptos" w:hAnsi="Aptos" w:cs="Calibri"/>
                <w:color w:val="000000"/>
                <w:sz w:val="22"/>
                <w:szCs w:val="22"/>
                <w:lang w:eastAsia="en-GB"/>
              </w:rPr>
              <w:t>IDG Garden Services</w:t>
            </w:r>
          </w:p>
        </w:tc>
        <w:tc>
          <w:tcPr>
            <w:tcW w:w="3738" w:type="dxa"/>
            <w:noWrap/>
            <w:vAlign w:val="center"/>
          </w:tcPr>
          <w:p w14:paraId="5E75CE35" w14:textId="77777777" w:rsidR="00CE54A8" w:rsidRPr="00B6455F" w:rsidRDefault="00CE54A8" w:rsidP="00346FF7">
            <w:pPr>
              <w:ind w:hanging="69"/>
              <w:rPr>
                <w:rFonts w:ascii="Aptos" w:hAnsi="Aptos" w:cs="Calibri"/>
                <w:color w:val="000000"/>
                <w:sz w:val="22"/>
                <w:szCs w:val="22"/>
                <w:lang w:eastAsia="en-GB"/>
              </w:rPr>
            </w:pPr>
            <w:r>
              <w:rPr>
                <w:rFonts w:ascii="Aptos" w:hAnsi="Aptos" w:cs="Calibri"/>
                <w:color w:val="000000"/>
                <w:sz w:val="22"/>
                <w:szCs w:val="22"/>
                <w:lang w:eastAsia="en-GB"/>
              </w:rPr>
              <w:t>Lengthsman Duties March 26</w:t>
            </w:r>
          </w:p>
        </w:tc>
        <w:tc>
          <w:tcPr>
            <w:tcW w:w="1365" w:type="dxa"/>
            <w:gridSpan w:val="2"/>
            <w:noWrap/>
            <w:vAlign w:val="center"/>
          </w:tcPr>
          <w:p w14:paraId="6874AF8D" w14:textId="77777777" w:rsidR="00CE54A8" w:rsidRPr="00B6455F" w:rsidRDefault="00CE54A8" w:rsidP="00346FF7">
            <w:pPr>
              <w:ind w:right="175" w:hanging="69"/>
              <w:jc w:val="right"/>
              <w:rPr>
                <w:rFonts w:ascii="Aptos" w:hAnsi="Aptos" w:cs="Calibri"/>
                <w:color w:val="000000"/>
                <w:sz w:val="22"/>
                <w:szCs w:val="22"/>
                <w:lang w:eastAsia="en-GB"/>
              </w:rPr>
            </w:pPr>
            <w:r>
              <w:rPr>
                <w:rFonts w:ascii="Aptos" w:hAnsi="Aptos" w:cs="Calibri"/>
                <w:color w:val="000000"/>
                <w:sz w:val="22"/>
                <w:szCs w:val="22"/>
                <w:lang w:eastAsia="en-GB"/>
              </w:rPr>
              <w:t>80.00</w:t>
            </w:r>
          </w:p>
        </w:tc>
        <w:tc>
          <w:tcPr>
            <w:tcW w:w="1134" w:type="dxa"/>
            <w:noWrap/>
            <w:vAlign w:val="center"/>
          </w:tcPr>
          <w:p w14:paraId="5F7FAE6E" w14:textId="77777777" w:rsidR="00CE54A8" w:rsidRPr="00B6455F" w:rsidRDefault="00CE54A8" w:rsidP="00346FF7">
            <w:pPr>
              <w:ind w:right="175" w:hanging="69"/>
              <w:jc w:val="right"/>
              <w:rPr>
                <w:rFonts w:ascii="Aptos" w:hAnsi="Aptos" w:cs="Calibri"/>
                <w:color w:val="000000"/>
                <w:sz w:val="22"/>
                <w:szCs w:val="22"/>
                <w:lang w:eastAsia="en-GB"/>
              </w:rPr>
            </w:pPr>
            <w:r>
              <w:rPr>
                <w:rFonts w:ascii="Aptos" w:hAnsi="Aptos" w:cs="Calibri"/>
                <w:color w:val="000000"/>
                <w:sz w:val="22"/>
                <w:szCs w:val="22"/>
                <w:lang w:eastAsia="en-GB"/>
              </w:rPr>
              <w:t>0.00</w:t>
            </w:r>
          </w:p>
        </w:tc>
      </w:tr>
      <w:tr w:rsidR="00CE54A8" w:rsidRPr="00B6455F" w14:paraId="429ED982" w14:textId="77777777" w:rsidTr="00346FF7">
        <w:trPr>
          <w:trHeight w:val="340"/>
        </w:trPr>
        <w:tc>
          <w:tcPr>
            <w:tcW w:w="9657" w:type="dxa"/>
            <w:gridSpan w:val="6"/>
            <w:vAlign w:val="center"/>
          </w:tcPr>
          <w:p w14:paraId="619F9833" w14:textId="77777777" w:rsidR="00CE54A8" w:rsidRPr="00207537" w:rsidRDefault="00CE54A8" w:rsidP="00346FF7">
            <w:pPr>
              <w:ind w:right="175" w:hanging="69"/>
              <w:jc w:val="left"/>
              <w:rPr>
                <w:rFonts w:ascii="Aptos" w:hAnsi="Aptos" w:cs="Calibri"/>
                <w:b/>
                <w:bCs/>
                <w:color w:val="000000"/>
                <w:sz w:val="22"/>
                <w:szCs w:val="22"/>
                <w:lang w:eastAsia="en-GB"/>
              </w:rPr>
            </w:pPr>
            <w:r w:rsidRPr="00207537">
              <w:rPr>
                <w:rFonts w:ascii="Aptos" w:hAnsi="Aptos" w:cs="Calibri"/>
                <w:b/>
                <w:bCs/>
                <w:color w:val="000000"/>
                <w:sz w:val="22"/>
                <w:szCs w:val="22"/>
                <w:lang w:eastAsia="en-GB"/>
              </w:rPr>
              <w:t>Receipts:</w:t>
            </w:r>
          </w:p>
        </w:tc>
      </w:tr>
      <w:tr w:rsidR="00CE54A8" w:rsidRPr="00B6455F" w14:paraId="64092A88" w14:textId="77777777" w:rsidTr="00346FF7">
        <w:trPr>
          <w:trHeight w:val="340"/>
        </w:trPr>
        <w:tc>
          <w:tcPr>
            <w:tcW w:w="7933" w:type="dxa"/>
            <w:gridSpan w:val="4"/>
            <w:vAlign w:val="center"/>
          </w:tcPr>
          <w:p w14:paraId="630B292A" w14:textId="77777777" w:rsidR="00CE54A8" w:rsidRPr="00B6455F" w:rsidRDefault="00CE54A8" w:rsidP="00346FF7">
            <w:pPr>
              <w:ind w:hanging="69"/>
              <w:jc w:val="left"/>
              <w:rPr>
                <w:rFonts w:ascii="Aptos" w:hAnsi="Aptos" w:cs="Calibri"/>
                <w:color w:val="000000"/>
                <w:sz w:val="22"/>
                <w:szCs w:val="22"/>
                <w:lang w:eastAsia="en-GB"/>
              </w:rPr>
            </w:pPr>
            <w:r>
              <w:rPr>
                <w:rFonts w:ascii="Aptos" w:hAnsi="Aptos" w:cs="Calibri"/>
                <w:color w:val="000000"/>
                <w:sz w:val="22"/>
                <w:szCs w:val="22"/>
                <w:lang w:eastAsia="en-GB"/>
              </w:rPr>
              <w:t xml:space="preserve"> R1              From Bromsgrove District Council: Precept half year</w:t>
            </w:r>
          </w:p>
        </w:tc>
        <w:tc>
          <w:tcPr>
            <w:tcW w:w="1724" w:type="dxa"/>
            <w:gridSpan w:val="2"/>
            <w:vAlign w:val="center"/>
          </w:tcPr>
          <w:p w14:paraId="3E372166" w14:textId="77777777" w:rsidR="00CE54A8" w:rsidRPr="00B6455F" w:rsidRDefault="00CE54A8" w:rsidP="00346FF7">
            <w:pPr>
              <w:ind w:hanging="69"/>
              <w:jc w:val="center"/>
              <w:rPr>
                <w:rFonts w:ascii="Aptos" w:hAnsi="Aptos" w:cs="Calibri"/>
                <w:color w:val="000000"/>
                <w:sz w:val="22"/>
                <w:szCs w:val="22"/>
                <w:lang w:eastAsia="en-GB"/>
              </w:rPr>
            </w:pPr>
            <w:r>
              <w:rPr>
                <w:rFonts w:ascii="Aptos" w:hAnsi="Aptos" w:cs="Calibri"/>
                <w:color w:val="000000"/>
                <w:sz w:val="22"/>
                <w:szCs w:val="22"/>
                <w:lang w:eastAsia="en-GB"/>
              </w:rPr>
              <w:t>£6486.00</w:t>
            </w:r>
          </w:p>
        </w:tc>
      </w:tr>
    </w:tbl>
    <w:p w14:paraId="543AF289" w14:textId="77777777" w:rsidR="00CE54A8" w:rsidRDefault="00CE54A8" w:rsidP="00CE54A8">
      <w:pPr>
        <w:pStyle w:val="BodyTextIndent"/>
        <w:ind w:left="0" w:right="188"/>
        <w:jc w:val="left"/>
        <w:rPr>
          <w:rFonts w:ascii="Aptos" w:hAnsi="Aptos" w:cs="Arial"/>
        </w:rPr>
      </w:pPr>
    </w:p>
    <w:p w14:paraId="4ED0128D" w14:textId="77777777" w:rsidR="00CE54A8" w:rsidRDefault="00CE54A8" w:rsidP="00CE54A8">
      <w:pPr>
        <w:pStyle w:val="BodyTextIndent"/>
        <w:ind w:left="0" w:right="188"/>
        <w:rPr>
          <w:rFonts w:ascii="Aptos" w:hAnsi="Aptos"/>
        </w:rPr>
      </w:pPr>
      <w:r>
        <w:rPr>
          <w:rFonts w:ascii="Aptos" w:hAnsi="Aptos"/>
        </w:rPr>
        <w:t>The clerk, as RFO, confirmed each invoice had been checked to ensure:</w:t>
      </w:r>
    </w:p>
    <w:p w14:paraId="1F648C68" w14:textId="77777777" w:rsidR="00CE54A8" w:rsidRDefault="00CE54A8" w:rsidP="00CE54A8">
      <w:pPr>
        <w:pStyle w:val="BodyTextIndent"/>
        <w:numPr>
          <w:ilvl w:val="0"/>
          <w:numId w:val="30"/>
        </w:numPr>
        <w:ind w:right="188"/>
        <w:jc w:val="left"/>
        <w:rPr>
          <w:rFonts w:ascii="Aptos" w:hAnsi="Aptos"/>
        </w:rPr>
      </w:pPr>
      <w:r>
        <w:rPr>
          <w:rFonts w:ascii="Aptos" w:hAnsi="Aptos"/>
        </w:rPr>
        <w:t>Expenditure has been agreed prior to receipt of invoice.</w:t>
      </w:r>
    </w:p>
    <w:p w14:paraId="6F6B3BCF" w14:textId="77777777" w:rsidR="00CE54A8" w:rsidRDefault="00CE54A8" w:rsidP="00CE54A8">
      <w:pPr>
        <w:pStyle w:val="BodyTextIndent"/>
        <w:numPr>
          <w:ilvl w:val="0"/>
          <w:numId w:val="30"/>
        </w:numPr>
        <w:ind w:right="188"/>
        <w:jc w:val="left"/>
        <w:rPr>
          <w:rFonts w:ascii="Aptos" w:hAnsi="Aptos"/>
        </w:rPr>
      </w:pPr>
      <w:r>
        <w:rPr>
          <w:rFonts w:ascii="Aptos" w:hAnsi="Aptos"/>
        </w:rPr>
        <w:lastRenderedPageBreak/>
        <w:t>The budget for each purchase had been agreed.</w:t>
      </w:r>
    </w:p>
    <w:p w14:paraId="7FE25FB8" w14:textId="77777777" w:rsidR="00CE54A8" w:rsidRDefault="00CE54A8" w:rsidP="00CE54A8">
      <w:pPr>
        <w:pStyle w:val="BodyTextIndent"/>
        <w:numPr>
          <w:ilvl w:val="0"/>
          <w:numId w:val="30"/>
        </w:numPr>
        <w:ind w:right="188"/>
        <w:jc w:val="left"/>
        <w:rPr>
          <w:rFonts w:ascii="Aptos" w:hAnsi="Aptos"/>
        </w:rPr>
      </w:pPr>
      <w:r>
        <w:rPr>
          <w:rFonts w:ascii="Aptos" w:hAnsi="Aptos"/>
        </w:rPr>
        <w:t>Each invoice complies with the purchase order and is as expected.</w:t>
      </w:r>
    </w:p>
    <w:p w14:paraId="2A7F08DC" w14:textId="77777777" w:rsidR="00CE54A8" w:rsidRDefault="00CE54A8" w:rsidP="00CE54A8">
      <w:pPr>
        <w:pStyle w:val="BodyTextIndent"/>
        <w:numPr>
          <w:ilvl w:val="0"/>
          <w:numId w:val="30"/>
        </w:numPr>
        <w:ind w:right="188"/>
        <w:jc w:val="left"/>
        <w:rPr>
          <w:rFonts w:ascii="Aptos" w:hAnsi="Aptos"/>
        </w:rPr>
      </w:pPr>
      <w:r>
        <w:rPr>
          <w:rFonts w:ascii="Aptos" w:hAnsi="Aptos"/>
        </w:rPr>
        <w:t>Each invoice is arithmetically correct including appropriate VAT calculation.</w:t>
      </w:r>
    </w:p>
    <w:p w14:paraId="6683B2DE" w14:textId="77777777" w:rsidR="00CE54A8" w:rsidRPr="00CB5D81" w:rsidRDefault="00CE54A8" w:rsidP="00CE54A8">
      <w:pPr>
        <w:pStyle w:val="BodyTextIndent"/>
        <w:ind w:left="0" w:right="188"/>
        <w:rPr>
          <w:rFonts w:ascii="Aptos" w:hAnsi="Aptos"/>
          <w:sz w:val="8"/>
          <w:szCs w:val="8"/>
        </w:rPr>
      </w:pPr>
    </w:p>
    <w:p w14:paraId="6571CB68" w14:textId="77777777" w:rsidR="00CE54A8" w:rsidRDefault="00CE54A8" w:rsidP="00CE54A8">
      <w:pPr>
        <w:pStyle w:val="BodyTextIndent"/>
        <w:ind w:left="0" w:right="188"/>
        <w:rPr>
          <w:rFonts w:ascii="Aptos" w:hAnsi="Aptos"/>
        </w:rPr>
      </w:pPr>
      <w:r>
        <w:rPr>
          <w:rFonts w:ascii="Aptos" w:hAnsi="Aptos"/>
        </w:rPr>
        <w:t xml:space="preserve">The schedule was checked and signed and each invoice was available for inspection and will be attached to the online payments schedule circulated to all members. </w:t>
      </w:r>
    </w:p>
    <w:p w14:paraId="59955009" w14:textId="37C60966" w:rsidR="00CE54A8" w:rsidRDefault="00CE54A8" w:rsidP="00CE54A8">
      <w:pPr>
        <w:pStyle w:val="BodyTextIndent"/>
        <w:ind w:left="0" w:right="188"/>
        <w:rPr>
          <w:rFonts w:ascii="Aptos" w:hAnsi="Aptos"/>
        </w:rPr>
      </w:pPr>
      <w:r>
        <w:rPr>
          <w:rFonts w:ascii="Aptos" w:hAnsi="Aptos"/>
        </w:rPr>
        <w:t xml:space="preserve">Cllr Taylor and Cllr </w:t>
      </w:r>
      <w:r>
        <w:rPr>
          <w:rFonts w:ascii="Aptos" w:hAnsi="Aptos"/>
        </w:rPr>
        <w:t>Ryan</w:t>
      </w:r>
      <w:r>
        <w:rPr>
          <w:rFonts w:ascii="Aptos" w:hAnsi="Aptos"/>
        </w:rPr>
        <w:t xml:space="preserve"> will be requested to approve invoices against the bank account.</w:t>
      </w:r>
    </w:p>
    <w:p w14:paraId="23AD0288" w14:textId="77777777" w:rsidR="00CE54A8" w:rsidRDefault="00CE54A8" w:rsidP="00CE54A8">
      <w:pPr>
        <w:pStyle w:val="BodyTextIndent"/>
        <w:ind w:right="188"/>
        <w:jc w:val="left"/>
        <w:rPr>
          <w:rFonts w:ascii="Aptos" w:hAnsi="Aptos" w:cs="Arial"/>
        </w:rPr>
      </w:pPr>
    </w:p>
    <w:p w14:paraId="1B10FF0D" w14:textId="77777777" w:rsidR="00CE54A8" w:rsidRDefault="00CE54A8" w:rsidP="00CE54A8">
      <w:pPr>
        <w:pStyle w:val="BodyTextIndent"/>
        <w:ind w:right="188"/>
        <w:jc w:val="left"/>
        <w:rPr>
          <w:rFonts w:ascii="Aptos" w:hAnsi="Aptos" w:cs="Arial"/>
        </w:rPr>
      </w:pPr>
    </w:p>
    <w:p w14:paraId="39A87E96" w14:textId="7575E458" w:rsidR="00717289" w:rsidRDefault="00FE63BD" w:rsidP="004A783A">
      <w:pPr>
        <w:pStyle w:val="BodyTextIndent"/>
        <w:numPr>
          <w:ilvl w:val="0"/>
          <w:numId w:val="5"/>
        </w:numPr>
        <w:ind w:left="426" w:right="188" w:hanging="426"/>
        <w:jc w:val="left"/>
        <w:rPr>
          <w:rFonts w:ascii="Aptos" w:hAnsi="Aptos" w:cs="Arial"/>
        </w:rPr>
      </w:pPr>
      <w:r>
        <w:rPr>
          <w:rFonts w:ascii="Aptos" w:hAnsi="Aptos" w:cs="Arial"/>
        </w:rPr>
        <w:t>To note the latest bank reconciliation.</w:t>
      </w:r>
    </w:p>
    <w:tbl>
      <w:tblPr>
        <w:tblW w:w="8037" w:type="dxa"/>
        <w:tblInd w:w="875" w:type="dxa"/>
        <w:tblLook w:val="04A0" w:firstRow="1" w:lastRow="0" w:firstColumn="1" w:lastColumn="0" w:noHBand="0" w:noVBand="1"/>
      </w:tblPr>
      <w:tblGrid>
        <w:gridCol w:w="4620"/>
        <w:gridCol w:w="1678"/>
        <w:gridCol w:w="1739"/>
      </w:tblGrid>
      <w:tr w:rsidR="00CE54A8" w:rsidRPr="00B6455F" w14:paraId="6F37E814" w14:textId="77777777" w:rsidTr="00346FF7">
        <w:trPr>
          <w:trHeight w:val="227"/>
        </w:trPr>
        <w:tc>
          <w:tcPr>
            <w:tcW w:w="8037" w:type="dxa"/>
            <w:gridSpan w:val="3"/>
            <w:tcBorders>
              <w:top w:val="single" w:sz="4" w:space="0" w:color="auto"/>
              <w:left w:val="single" w:sz="4" w:space="0" w:color="auto"/>
              <w:bottom w:val="single" w:sz="4" w:space="0" w:color="auto"/>
              <w:right w:val="single" w:sz="4" w:space="0" w:color="auto"/>
            </w:tcBorders>
            <w:noWrap/>
            <w:vAlign w:val="center"/>
            <w:hideMark/>
          </w:tcPr>
          <w:p w14:paraId="26FDBC92" w14:textId="77777777" w:rsidR="00CE54A8" w:rsidRPr="00B6455F" w:rsidRDefault="00CE54A8" w:rsidP="00346FF7">
            <w:pPr>
              <w:suppressAutoHyphens w:val="0"/>
              <w:jc w:val="center"/>
              <w:rPr>
                <w:rFonts w:ascii="Aptos" w:hAnsi="Aptos" w:cstheme="minorHAnsi"/>
                <w:b/>
                <w:bCs/>
                <w:color w:val="000000"/>
                <w:sz w:val="22"/>
                <w:szCs w:val="22"/>
                <w:lang w:eastAsia="en-GB"/>
              </w:rPr>
            </w:pPr>
            <w:r w:rsidRPr="00B6455F">
              <w:rPr>
                <w:rFonts w:ascii="Aptos" w:hAnsi="Aptos" w:cstheme="minorHAnsi"/>
                <w:b/>
                <w:bCs/>
                <w:color w:val="000000"/>
                <w:sz w:val="22"/>
                <w:szCs w:val="22"/>
                <w:lang w:eastAsia="en-GB"/>
              </w:rPr>
              <w:t>For period 01/04/202</w:t>
            </w:r>
            <w:r>
              <w:rPr>
                <w:rFonts w:ascii="Aptos" w:hAnsi="Aptos" w:cstheme="minorHAnsi"/>
                <w:b/>
                <w:bCs/>
                <w:color w:val="000000"/>
                <w:sz w:val="22"/>
                <w:szCs w:val="22"/>
                <w:lang w:eastAsia="en-GB"/>
              </w:rPr>
              <w:t>6</w:t>
            </w:r>
            <w:r w:rsidRPr="00B6455F">
              <w:rPr>
                <w:rFonts w:ascii="Aptos" w:hAnsi="Aptos" w:cstheme="minorHAnsi"/>
                <w:b/>
                <w:bCs/>
                <w:color w:val="000000"/>
                <w:sz w:val="22"/>
                <w:szCs w:val="22"/>
                <w:lang w:eastAsia="en-GB"/>
              </w:rPr>
              <w:t xml:space="preserve"> – </w:t>
            </w:r>
            <w:r>
              <w:rPr>
                <w:rFonts w:ascii="Aptos" w:hAnsi="Aptos" w:cstheme="minorHAnsi"/>
                <w:b/>
                <w:bCs/>
                <w:color w:val="000000"/>
                <w:sz w:val="22"/>
                <w:szCs w:val="22"/>
                <w:lang w:eastAsia="en-GB"/>
              </w:rPr>
              <w:t>23/04/2026</w:t>
            </w:r>
          </w:p>
        </w:tc>
      </w:tr>
      <w:tr w:rsidR="00CE54A8" w:rsidRPr="00B6455F" w14:paraId="268318A0" w14:textId="77777777" w:rsidTr="00346FF7">
        <w:trPr>
          <w:trHeight w:val="227"/>
        </w:trPr>
        <w:tc>
          <w:tcPr>
            <w:tcW w:w="4620" w:type="dxa"/>
            <w:tcBorders>
              <w:top w:val="nil"/>
              <w:left w:val="single" w:sz="4" w:space="0" w:color="auto"/>
              <w:bottom w:val="single" w:sz="4" w:space="0" w:color="auto"/>
              <w:right w:val="single" w:sz="4" w:space="0" w:color="auto"/>
            </w:tcBorders>
            <w:noWrap/>
            <w:vAlign w:val="bottom"/>
            <w:hideMark/>
          </w:tcPr>
          <w:p w14:paraId="4ECF4C90" w14:textId="77777777" w:rsidR="00CE54A8" w:rsidRPr="00B6455F" w:rsidRDefault="00CE54A8" w:rsidP="00346FF7">
            <w:pPr>
              <w:suppressAutoHyphens w:val="0"/>
              <w:rPr>
                <w:rFonts w:ascii="Aptos" w:hAnsi="Aptos" w:cstheme="minorHAnsi"/>
                <w:b/>
                <w:bCs/>
                <w:color w:val="000000"/>
                <w:sz w:val="22"/>
                <w:szCs w:val="22"/>
                <w:lang w:eastAsia="en-GB"/>
              </w:rPr>
            </w:pPr>
            <w:r w:rsidRPr="00B6455F">
              <w:rPr>
                <w:rFonts w:ascii="Aptos" w:hAnsi="Aptos" w:cstheme="minorHAnsi"/>
                <w:b/>
                <w:bCs/>
                <w:color w:val="000000"/>
                <w:sz w:val="22"/>
                <w:szCs w:val="22"/>
                <w:lang w:eastAsia="en-GB"/>
              </w:rPr>
              <w:t>Opening bank balances 01/04/202</w:t>
            </w:r>
            <w:r>
              <w:rPr>
                <w:rFonts w:ascii="Aptos" w:hAnsi="Aptos" w:cstheme="minorHAnsi"/>
                <w:b/>
                <w:bCs/>
                <w:color w:val="000000"/>
                <w:sz w:val="22"/>
                <w:szCs w:val="22"/>
                <w:lang w:eastAsia="en-GB"/>
              </w:rPr>
              <w:t>6</w:t>
            </w:r>
          </w:p>
        </w:tc>
        <w:tc>
          <w:tcPr>
            <w:tcW w:w="1678" w:type="dxa"/>
            <w:tcBorders>
              <w:top w:val="nil"/>
              <w:left w:val="nil"/>
              <w:bottom w:val="single" w:sz="4" w:space="0" w:color="auto"/>
              <w:right w:val="single" w:sz="4" w:space="0" w:color="auto"/>
            </w:tcBorders>
            <w:noWrap/>
            <w:vAlign w:val="center"/>
            <w:hideMark/>
          </w:tcPr>
          <w:p w14:paraId="01B90F8D" w14:textId="77777777" w:rsidR="00CE54A8" w:rsidRPr="00B6455F" w:rsidRDefault="00CE54A8" w:rsidP="00346FF7">
            <w:pPr>
              <w:suppressAutoHyphens w:val="0"/>
              <w:jc w:val="right"/>
              <w:rPr>
                <w:rFonts w:ascii="Aptos" w:hAnsi="Aptos" w:cstheme="minorHAnsi"/>
                <w:color w:val="000000"/>
                <w:sz w:val="22"/>
                <w:szCs w:val="22"/>
                <w:lang w:eastAsia="en-GB"/>
              </w:rPr>
            </w:pPr>
            <w:r>
              <w:rPr>
                <w:rFonts w:ascii="Aptos" w:hAnsi="Aptos" w:cstheme="minorHAnsi"/>
                <w:color w:val="000000"/>
                <w:sz w:val="22"/>
                <w:szCs w:val="22"/>
                <w:lang w:eastAsia="en-GB"/>
              </w:rPr>
              <w:t>16,409.34</w:t>
            </w:r>
            <w:r w:rsidRPr="00B6455F">
              <w:rPr>
                <w:rFonts w:ascii="Aptos" w:hAnsi="Aptos" w:cstheme="minorHAnsi"/>
                <w:color w:val="000000"/>
                <w:sz w:val="22"/>
                <w:szCs w:val="22"/>
                <w:lang w:eastAsia="en-GB"/>
              </w:rPr>
              <w:t xml:space="preserve"> </w:t>
            </w:r>
          </w:p>
        </w:tc>
        <w:tc>
          <w:tcPr>
            <w:tcW w:w="1739" w:type="dxa"/>
            <w:tcBorders>
              <w:top w:val="nil"/>
              <w:left w:val="nil"/>
              <w:bottom w:val="single" w:sz="4" w:space="0" w:color="auto"/>
              <w:right w:val="single" w:sz="4" w:space="0" w:color="auto"/>
            </w:tcBorders>
            <w:noWrap/>
            <w:vAlign w:val="bottom"/>
            <w:hideMark/>
          </w:tcPr>
          <w:p w14:paraId="33964288" w14:textId="77777777" w:rsidR="00CE54A8" w:rsidRPr="00B6455F" w:rsidRDefault="00CE54A8" w:rsidP="00346FF7">
            <w:pPr>
              <w:suppressAutoHyphens w:val="0"/>
              <w:rPr>
                <w:rFonts w:ascii="Aptos" w:hAnsi="Aptos" w:cstheme="minorHAnsi"/>
                <w:color w:val="000000"/>
                <w:sz w:val="22"/>
                <w:szCs w:val="22"/>
                <w:lang w:eastAsia="en-GB"/>
              </w:rPr>
            </w:pPr>
            <w:r w:rsidRPr="00B6455F">
              <w:rPr>
                <w:rFonts w:ascii="Aptos" w:hAnsi="Aptos" w:cstheme="minorHAnsi"/>
                <w:color w:val="000000"/>
                <w:sz w:val="22"/>
                <w:szCs w:val="22"/>
                <w:lang w:eastAsia="en-GB"/>
              </w:rPr>
              <w:t> </w:t>
            </w:r>
          </w:p>
        </w:tc>
      </w:tr>
      <w:tr w:rsidR="00CE54A8" w:rsidRPr="00B6455F" w14:paraId="1BC1EF6D" w14:textId="77777777" w:rsidTr="00346FF7">
        <w:trPr>
          <w:trHeight w:val="227"/>
        </w:trPr>
        <w:tc>
          <w:tcPr>
            <w:tcW w:w="4620" w:type="dxa"/>
            <w:tcBorders>
              <w:top w:val="nil"/>
              <w:left w:val="single" w:sz="4" w:space="0" w:color="auto"/>
              <w:bottom w:val="single" w:sz="4" w:space="0" w:color="auto"/>
              <w:right w:val="single" w:sz="4" w:space="0" w:color="auto"/>
            </w:tcBorders>
            <w:noWrap/>
            <w:vAlign w:val="bottom"/>
            <w:hideMark/>
          </w:tcPr>
          <w:p w14:paraId="0E548BF8" w14:textId="77777777" w:rsidR="00CE54A8" w:rsidRPr="00B6455F" w:rsidRDefault="00CE54A8" w:rsidP="00346FF7">
            <w:pPr>
              <w:suppressAutoHyphens w:val="0"/>
              <w:rPr>
                <w:rFonts w:ascii="Aptos" w:hAnsi="Aptos" w:cstheme="minorHAnsi"/>
                <w:color w:val="000000"/>
                <w:sz w:val="22"/>
                <w:szCs w:val="22"/>
                <w:lang w:eastAsia="en-GB"/>
              </w:rPr>
            </w:pPr>
            <w:r w:rsidRPr="00B6455F">
              <w:rPr>
                <w:rFonts w:ascii="Aptos" w:hAnsi="Aptos" w:cstheme="minorHAnsi"/>
                <w:color w:val="000000"/>
                <w:sz w:val="22"/>
                <w:szCs w:val="22"/>
                <w:lang w:eastAsia="en-GB"/>
              </w:rPr>
              <w:t>Add actual receipts for year to date</w:t>
            </w:r>
          </w:p>
        </w:tc>
        <w:tc>
          <w:tcPr>
            <w:tcW w:w="1678" w:type="dxa"/>
            <w:tcBorders>
              <w:top w:val="nil"/>
              <w:left w:val="nil"/>
              <w:bottom w:val="single" w:sz="4" w:space="0" w:color="auto"/>
              <w:right w:val="single" w:sz="4" w:space="0" w:color="auto"/>
            </w:tcBorders>
            <w:noWrap/>
            <w:vAlign w:val="center"/>
            <w:hideMark/>
          </w:tcPr>
          <w:p w14:paraId="5C8A5467" w14:textId="77777777" w:rsidR="00CE54A8" w:rsidRPr="00B6455F" w:rsidRDefault="00CE54A8" w:rsidP="00346FF7">
            <w:pPr>
              <w:suppressAutoHyphens w:val="0"/>
              <w:jc w:val="right"/>
              <w:rPr>
                <w:rFonts w:ascii="Aptos" w:hAnsi="Aptos" w:cstheme="minorHAnsi"/>
                <w:color w:val="000000"/>
                <w:sz w:val="22"/>
                <w:szCs w:val="22"/>
                <w:lang w:eastAsia="en-GB"/>
              </w:rPr>
            </w:pPr>
            <w:r>
              <w:rPr>
                <w:rFonts w:ascii="Aptos" w:hAnsi="Aptos" w:cstheme="minorHAnsi"/>
                <w:color w:val="000000"/>
                <w:sz w:val="22"/>
                <w:szCs w:val="22"/>
                <w:lang w:eastAsia="en-GB"/>
              </w:rPr>
              <w:t>6486.00</w:t>
            </w:r>
            <w:r w:rsidRPr="00B6455F">
              <w:rPr>
                <w:rFonts w:ascii="Aptos" w:hAnsi="Aptos" w:cstheme="minorHAnsi"/>
                <w:color w:val="000000"/>
                <w:sz w:val="22"/>
                <w:szCs w:val="22"/>
                <w:lang w:eastAsia="en-GB"/>
              </w:rPr>
              <w:t xml:space="preserve"> </w:t>
            </w:r>
          </w:p>
        </w:tc>
        <w:tc>
          <w:tcPr>
            <w:tcW w:w="1739" w:type="dxa"/>
            <w:tcBorders>
              <w:top w:val="nil"/>
              <w:left w:val="nil"/>
              <w:bottom w:val="single" w:sz="4" w:space="0" w:color="auto"/>
              <w:right w:val="single" w:sz="4" w:space="0" w:color="auto"/>
            </w:tcBorders>
            <w:noWrap/>
            <w:vAlign w:val="bottom"/>
            <w:hideMark/>
          </w:tcPr>
          <w:p w14:paraId="41D4CCCF" w14:textId="77777777" w:rsidR="00CE54A8" w:rsidRPr="00B6455F" w:rsidRDefault="00CE54A8" w:rsidP="00346FF7">
            <w:pPr>
              <w:suppressAutoHyphens w:val="0"/>
              <w:rPr>
                <w:rFonts w:ascii="Aptos" w:hAnsi="Aptos" w:cstheme="minorHAnsi"/>
                <w:color w:val="000000"/>
                <w:sz w:val="22"/>
                <w:szCs w:val="22"/>
                <w:lang w:eastAsia="en-GB"/>
              </w:rPr>
            </w:pPr>
            <w:r w:rsidRPr="00B6455F">
              <w:rPr>
                <w:rFonts w:ascii="Aptos" w:hAnsi="Aptos" w:cstheme="minorHAnsi"/>
                <w:color w:val="000000"/>
                <w:sz w:val="22"/>
                <w:szCs w:val="22"/>
                <w:lang w:eastAsia="en-GB"/>
              </w:rPr>
              <w:t> </w:t>
            </w:r>
          </w:p>
        </w:tc>
      </w:tr>
      <w:tr w:rsidR="00CE54A8" w:rsidRPr="00B6455F" w14:paraId="2896A169" w14:textId="77777777" w:rsidTr="00346FF7">
        <w:trPr>
          <w:trHeight w:val="227"/>
        </w:trPr>
        <w:tc>
          <w:tcPr>
            <w:tcW w:w="4620" w:type="dxa"/>
            <w:tcBorders>
              <w:top w:val="nil"/>
              <w:left w:val="single" w:sz="4" w:space="0" w:color="auto"/>
              <w:bottom w:val="single" w:sz="4" w:space="0" w:color="auto"/>
              <w:right w:val="single" w:sz="4" w:space="0" w:color="auto"/>
            </w:tcBorders>
            <w:noWrap/>
            <w:vAlign w:val="bottom"/>
            <w:hideMark/>
          </w:tcPr>
          <w:p w14:paraId="7A0AF459" w14:textId="77777777" w:rsidR="00CE54A8" w:rsidRPr="00B6455F" w:rsidRDefault="00CE54A8" w:rsidP="00346FF7">
            <w:pPr>
              <w:suppressAutoHyphens w:val="0"/>
              <w:rPr>
                <w:rFonts w:ascii="Aptos" w:hAnsi="Aptos" w:cstheme="minorHAnsi"/>
                <w:color w:val="000000"/>
                <w:sz w:val="22"/>
                <w:szCs w:val="22"/>
                <w:lang w:eastAsia="en-GB"/>
              </w:rPr>
            </w:pPr>
            <w:r w:rsidRPr="00B6455F">
              <w:rPr>
                <w:rFonts w:ascii="Aptos" w:hAnsi="Aptos" w:cstheme="minorHAnsi"/>
                <w:color w:val="000000"/>
                <w:sz w:val="22"/>
                <w:szCs w:val="22"/>
                <w:lang w:eastAsia="en-GB"/>
              </w:rPr>
              <w:t>Less authorised payments for year to date</w:t>
            </w:r>
          </w:p>
        </w:tc>
        <w:tc>
          <w:tcPr>
            <w:tcW w:w="1678" w:type="dxa"/>
            <w:tcBorders>
              <w:top w:val="nil"/>
              <w:left w:val="nil"/>
              <w:bottom w:val="single" w:sz="4" w:space="0" w:color="auto"/>
              <w:right w:val="single" w:sz="4" w:space="0" w:color="auto"/>
            </w:tcBorders>
            <w:noWrap/>
            <w:vAlign w:val="center"/>
            <w:hideMark/>
          </w:tcPr>
          <w:p w14:paraId="114CECAD" w14:textId="77777777" w:rsidR="00CE54A8" w:rsidRPr="00B6455F" w:rsidRDefault="00CE54A8" w:rsidP="00346FF7">
            <w:pPr>
              <w:suppressAutoHyphens w:val="0"/>
              <w:jc w:val="right"/>
              <w:rPr>
                <w:rFonts w:ascii="Aptos" w:hAnsi="Aptos" w:cstheme="minorHAnsi"/>
                <w:color w:val="000000"/>
                <w:sz w:val="22"/>
                <w:szCs w:val="22"/>
                <w:lang w:eastAsia="en-GB"/>
              </w:rPr>
            </w:pPr>
            <w:r>
              <w:rPr>
                <w:rFonts w:ascii="Aptos" w:hAnsi="Aptos" w:cstheme="minorHAnsi"/>
                <w:color w:val="000000"/>
                <w:sz w:val="22"/>
                <w:szCs w:val="22"/>
                <w:lang w:eastAsia="en-GB"/>
              </w:rPr>
              <w:t>-2584.46</w:t>
            </w:r>
            <w:r w:rsidRPr="00B6455F">
              <w:rPr>
                <w:rFonts w:ascii="Aptos" w:hAnsi="Aptos" w:cstheme="minorHAnsi"/>
                <w:color w:val="000000"/>
                <w:sz w:val="22"/>
                <w:szCs w:val="22"/>
                <w:lang w:eastAsia="en-GB"/>
              </w:rPr>
              <w:t xml:space="preserve"> </w:t>
            </w:r>
          </w:p>
        </w:tc>
        <w:tc>
          <w:tcPr>
            <w:tcW w:w="1739" w:type="dxa"/>
            <w:tcBorders>
              <w:top w:val="nil"/>
              <w:left w:val="nil"/>
              <w:bottom w:val="single" w:sz="4" w:space="0" w:color="auto"/>
              <w:right w:val="single" w:sz="4" w:space="0" w:color="auto"/>
            </w:tcBorders>
            <w:noWrap/>
            <w:vAlign w:val="bottom"/>
            <w:hideMark/>
          </w:tcPr>
          <w:p w14:paraId="4F206384" w14:textId="77777777" w:rsidR="00CE54A8" w:rsidRPr="00B6455F" w:rsidRDefault="00CE54A8" w:rsidP="00346FF7">
            <w:pPr>
              <w:suppressAutoHyphens w:val="0"/>
              <w:rPr>
                <w:rFonts w:ascii="Aptos" w:hAnsi="Aptos" w:cstheme="minorHAnsi"/>
                <w:color w:val="000000"/>
                <w:sz w:val="22"/>
                <w:szCs w:val="22"/>
                <w:lang w:eastAsia="en-GB"/>
              </w:rPr>
            </w:pPr>
            <w:r w:rsidRPr="00B6455F">
              <w:rPr>
                <w:rFonts w:ascii="Aptos" w:hAnsi="Aptos" w:cstheme="minorHAnsi"/>
                <w:color w:val="000000"/>
                <w:sz w:val="22"/>
                <w:szCs w:val="22"/>
                <w:lang w:eastAsia="en-GB"/>
              </w:rPr>
              <w:t> </w:t>
            </w:r>
          </w:p>
        </w:tc>
      </w:tr>
      <w:tr w:rsidR="00CE54A8" w:rsidRPr="00B6455F" w14:paraId="5BE178DD" w14:textId="77777777" w:rsidTr="00346FF7">
        <w:trPr>
          <w:trHeight w:val="227"/>
        </w:trPr>
        <w:tc>
          <w:tcPr>
            <w:tcW w:w="4620" w:type="dxa"/>
            <w:tcBorders>
              <w:top w:val="nil"/>
              <w:left w:val="single" w:sz="4" w:space="0" w:color="auto"/>
              <w:bottom w:val="single" w:sz="4" w:space="0" w:color="auto"/>
              <w:right w:val="single" w:sz="4" w:space="0" w:color="auto"/>
            </w:tcBorders>
            <w:noWrap/>
            <w:vAlign w:val="bottom"/>
            <w:hideMark/>
          </w:tcPr>
          <w:p w14:paraId="35BB068C" w14:textId="77777777" w:rsidR="00CE54A8" w:rsidRPr="00B6455F" w:rsidRDefault="00CE54A8" w:rsidP="00346FF7">
            <w:pPr>
              <w:suppressAutoHyphens w:val="0"/>
              <w:jc w:val="right"/>
              <w:rPr>
                <w:rFonts w:ascii="Aptos" w:hAnsi="Aptos" w:cstheme="minorHAnsi"/>
                <w:b/>
                <w:bCs/>
                <w:color w:val="000000"/>
                <w:sz w:val="22"/>
                <w:szCs w:val="22"/>
                <w:lang w:eastAsia="en-GB"/>
              </w:rPr>
            </w:pPr>
            <w:r w:rsidRPr="00B6455F">
              <w:rPr>
                <w:rFonts w:ascii="Aptos" w:hAnsi="Aptos" w:cstheme="minorHAnsi"/>
                <w:b/>
                <w:bCs/>
                <w:color w:val="000000"/>
                <w:sz w:val="22"/>
                <w:szCs w:val="22"/>
                <w:lang w:eastAsia="en-GB"/>
              </w:rPr>
              <w:t>Total</w:t>
            </w:r>
          </w:p>
        </w:tc>
        <w:tc>
          <w:tcPr>
            <w:tcW w:w="1678" w:type="dxa"/>
            <w:tcBorders>
              <w:top w:val="single" w:sz="12" w:space="0" w:color="auto"/>
              <w:left w:val="nil"/>
              <w:bottom w:val="single" w:sz="4" w:space="0" w:color="auto"/>
              <w:right w:val="single" w:sz="4" w:space="0" w:color="auto"/>
            </w:tcBorders>
            <w:noWrap/>
            <w:vAlign w:val="center"/>
            <w:hideMark/>
          </w:tcPr>
          <w:p w14:paraId="62F6F4AF" w14:textId="77777777" w:rsidR="00CE54A8" w:rsidRPr="00B6455F" w:rsidRDefault="00CE54A8" w:rsidP="00346FF7">
            <w:pPr>
              <w:suppressAutoHyphens w:val="0"/>
              <w:jc w:val="right"/>
              <w:rPr>
                <w:rFonts w:ascii="Aptos" w:hAnsi="Aptos" w:cstheme="minorHAnsi"/>
                <w:b/>
                <w:bCs/>
                <w:color w:val="000000"/>
                <w:sz w:val="22"/>
                <w:szCs w:val="22"/>
                <w:lang w:eastAsia="en-GB"/>
              </w:rPr>
            </w:pPr>
            <w:r w:rsidRPr="00B6455F">
              <w:rPr>
                <w:rFonts w:ascii="Aptos" w:hAnsi="Aptos" w:cstheme="minorHAnsi"/>
                <w:b/>
                <w:bCs/>
                <w:color w:val="000000"/>
                <w:sz w:val="22"/>
                <w:szCs w:val="22"/>
                <w:lang w:eastAsia="en-GB"/>
              </w:rPr>
              <w:t xml:space="preserve">A </w:t>
            </w:r>
          </w:p>
        </w:tc>
        <w:tc>
          <w:tcPr>
            <w:tcW w:w="1739" w:type="dxa"/>
            <w:tcBorders>
              <w:top w:val="single" w:sz="12" w:space="0" w:color="auto"/>
              <w:left w:val="nil"/>
              <w:bottom w:val="single" w:sz="4" w:space="0" w:color="auto"/>
              <w:right w:val="single" w:sz="4" w:space="0" w:color="auto"/>
            </w:tcBorders>
            <w:noWrap/>
            <w:vAlign w:val="bottom"/>
            <w:hideMark/>
          </w:tcPr>
          <w:p w14:paraId="3715D6E2" w14:textId="77777777" w:rsidR="00CE54A8" w:rsidRPr="00B6455F" w:rsidRDefault="00CE54A8" w:rsidP="00346FF7">
            <w:pPr>
              <w:suppressAutoHyphens w:val="0"/>
              <w:rPr>
                <w:rFonts w:ascii="Aptos" w:hAnsi="Aptos" w:cstheme="minorHAnsi"/>
                <w:b/>
                <w:bCs/>
                <w:color w:val="000000"/>
                <w:sz w:val="22"/>
                <w:szCs w:val="22"/>
                <w:lang w:eastAsia="en-GB"/>
              </w:rPr>
            </w:pPr>
            <w:r w:rsidRPr="00B6455F">
              <w:rPr>
                <w:rFonts w:ascii="Aptos" w:hAnsi="Aptos" w:cstheme="minorHAnsi"/>
                <w:b/>
                <w:bCs/>
                <w:color w:val="000000"/>
                <w:sz w:val="22"/>
                <w:szCs w:val="22"/>
                <w:lang w:eastAsia="en-GB"/>
              </w:rPr>
              <w:t xml:space="preserve">      £</w:t>
            </w:r>
            <w:r>
              <w:rPr>
                <w:rFonts w:ascii="Aptos" w:hAnsi="Aptos" w:cstheme="minorHAnsi"/>
                <w:b/>
                <w:bCs/>
                <w:color w:val="000000"/>
                <w:sz w:val="22"/>
                <w:szCs w:val="22"/>
                <w:lang w:eastAsia="en-GB"/>
              </w:rPr>
              <w:t>20,310.88</w:t>
            </w:r>
          </w:p>
        </w:tc>
      </w:tr>
      <w:tr w:rsidR="00CE54A8" w:rsidRPr="00B6455F" w14:paraId="2AFA5EEB" w14:textId="77777777" w:rsidTr="00346FF7">
        <w:trPr>
          <w:trHeight w:val="227"/>
        </w:trPr>
        <w:tc>
          <w:tcPr>
            <w:tcW w:w="4620" w:type="dxa"/>
            <w:tcBorders>
              <w:top w:val="nil"/>
              <w:left w:val="single" w:sz="4" w:space="0" w:color="auto"/>
              <w:bottom w:val="single" w:sz="4" w:space="0" w:color="auto"/>
              <w:right w:val="single" w:sz="4" w:space="0" w:color="auto"/>
            </w:tcBorders>
            <w:noWrap/>
            <w:vAlign w:val="bottom"/>
            <w:hideMark/>
          </w:tcPr>
          <w:p w14:paraId="73E68B2D" w14:textId="77777777" w:rsidR="00CE54A8" w:rsidRPr="00B6455F" w:rsidRDefault="00CE54A8" w:rsidP="00346FF7">
            <w:pPr>
              <w:suppressAutoHyphens w:val="0"/>
              <w:rPr>
                <w:rFonts w:ascii="Aptos" w:hAnsi="Aptos" w:cstheme="minorHAnsi"/>
                <w:b/>
                <w:bCs/>
                <w:color w:val="000000"/>
                <w:sz w:val="22"/>
                <w:szCs w:val="22"/>
                <w:lang w:eastAsia="en-GB"/>
              </w:rPr>
            </w:pPr>
            <w:r w:rsidRPr="00B6455F">
              <w:rPr>
                <w:rFonts w:ascii="Aptos" w:hAnsi="Aptos" w:cstheme="minorHAnsi"/>
                <w:b/>
                <w:bCs/>
                <w:color w:val="000000"/>
                <w:sz w:val="22"/>
                <w:szCs w:val="22"/>
                <w:lang w:eastAsia="en-GB"/>
              </w:rPr>
              <w:t xml:space="preserve">Bank balances as at </w:t>
            </w:r>
            <w:r>
              <w:rPr>
                <w:rFonts w:ascii="Aptos" w:hAnsi="Aptos" w:cstheme="minorHAnsi"/>
                <w:b/>
                <w:bCs/>
                <w:color w:val="000000"/>
                <w:sz w:val="22"/>
                <w:szCs w:val="22"/>
                <w:lang w:eastAsia="en-GB"/>
              </w:rPr>
              <w:t>23/04/2026</w:t>
            </w:r>
          </w:p>
        </w:tc>
        <w:tc>
          <w:tcPr>
            <w:tcW w:w="1678" w:type="dxa"/>
            <w:tcBorders>
              <w:top w:val="nil"/>
              <w:left w:val="nil"/>
              <w:bottom w:val="single" w:sz="4" w:space="0" w:color="auto"/>
              <w:right w:val="single" w:sz="4" w:space="0" w:color="auto"/>
            </w:tcBorders>
            <w:noWrap/>
            <w:vAlign w:val="center"/>
            <w:hideMark/>
          </w:tcPr>
          <w:p w14:paraId="6E7635D4" w14:textId="77777777" w:rsidR="00CE54A8" w:rsidRPr="00B6455F" w:rsidRDefault="00CE54A8" w:rsidP="00346FF7">
            <w:pPr>
              <w:suppressAutoHyphens w:val="0"/>
              <w:jc w:val="right"/>
              <w:rPr>
                <w:rFonts w:ascii="Aptos" w:hAnsi="Aptos" w:cstheme="minorHAnsi"/>
                <w:color w:val="000000"/>
                <w:sz w:val="22"/>
                <w:szCs w:val="22"/>
                <w:lang w:eastAsia="en-GB"/>
              </w:rPr>
            </w:pPr>
            <w:r w:rsidRPr="00B6455F">
              <w:rPr>
                <w:rFonts w:ascii="Aptos" w:hAnsi="Aptos" w:cstheme="minorHAnsi"/>
                <w:color w:val="000000"/>
                <w:sz w:val="22"/>
                <w:szCs w:val="22"/>
                <w:lang w:eastAsia="en-GB"/>
              </w:rPr>
              <w:t> </w:t>
            </w:r>
          </w:p>
        </w:tc>
        <w:tc>
          <w:tcPr>
            <w:tcW w:w="1739" w:type="dxa"/>
            <w:tcBorders>
              <w:top w:val="nil"/>
              <w:left w:val="nil"/>
              <w:bottom w:val="single" w:sz="4" w:space="0" w:color="auto"/>
              <w:right w:val="single" w:sz="4" w:space="0" w:color="auto"/>
            </w:tcBorders>
            <w:noWrap/>
            <w:vAlign w:val="bottom"/>
            <w:hideMark/>
          </w:tcPr>
          <w:p w14:paraId="47FC0937" w14:textId="77777777" w:rsidR="00CE54A8" w:rsidRPr="00B6455F" w:rsidRDefault="00CE54A8" w:rsidP="00346FF7">
            <w:pPr>
              <w:suppressAutoHyphens w:val="0"/>
              <w:rPr>
                <w:rFonts w:ascii="Aptos" w:hAnsi="Aptos" w:cstheme="minorHAnsi"/>
                <w:color w:val="000000"/>
                <w:sz w:val="22"/>
                <w:szCs w:val="22"/>
                <w:lang w:eastAsia="en-GB"/>
              </w:rPr>
            </w:pPr>
            <w:r w:rsidRPr="00B6455F">
              <w:rPr>
                <w:rFonts w:ascii="Aptos" w:hAnsi="Aptos" w:cstheme="minorHAnsi"/>
                <w:color w:val="000000"/>
                <w:sz w:val="22"/>
                <w:szCs w:val="22"/>
                <w:lang w:eastAsia="en-GB"/>
              </w:rPr>
              <w:t> </w:t>
            </w:r>
          </w:p>
        </w:tc>
      </w:tr>
      <w:tr w:rsidR="00CE54A8" w:rsidRPr="00B6455F" w14:paraId="5EEA2279" w14:textId="77777777" w:rsidTr="00346FF7">
        <w:trPr>
          <w:trHeight w:val="227"/>
        </w:trPr>
        <w:tc>
          <w:tcPr>
            <w:tcW w:w="4620" w:type="dxa"/>
            <w:tcBorders>
              <w:top w:val="nil"/>
              <w:left w:val="single" w:sz="4" w:space="0" w:color="auto"/>
              <w:bottom w:val="single" w:sz="4" w:space="0" w:color="auto"/>
              <w:right w:val="single" w:sz="4" w:space="0" w:color="auto"/>
            </w:tcBorders>
            <w:noWrap/>
            <w:vAlign w:val="bottom"/>
            <w:hideMark/>
          </w:tcPr>
          <w:p w14:paraId="62183257" w14:textId="77777777" w:rsidR="00CE54A8" w:rsidRPr="00B6455F" w:rsidRDefault="00CE54A8" w:rsidP="00346FF7">
            <w:pPr>
              <w:suppressAutoHyphens w:val="0"/>
              <w:rPr>
                <w:rFonts w:ascii="Aptos" w:hAnsi="Aptos" w:cstheme="minorHAnsi"/>
                <w:color w:val="000000"/>
                <w:sz w:val="22"/>
                <w:szCs w:val="22"/>
                <w:lang w:eastAsia="en-GB"/>
              </w:rPr>
            </w:pPr>
            <w:r w:rsidRPr="00B6455F">
              <w:rPr>
                <w:rFonts w:ascii="Aptos" w:hAnsi="Aptos" w:cstheme="minorHAnsi"/>
                <w:color w:val="000000"/>
                <w:sz w:val="22"/>
                <w:szCs w:val="22"/>
                <w:lang w:eastAsia="en-GB"/>
              </w:rPr>
              <w:t>Unity Trust Bank</w:t>
            </w:r>
          </w:p>
        </w:tc>
        <w:tc>
          <w:tcPr>
            <w:tcW w:w="1678" w:type="dxa"/>
            <w:tcBorders>
              <w:top w:val="nil"/>
              <w:left w:val="nil"/>
              <w:bottom w:val="single" w:sz="4" w:space="0" w:color="auto"/>
              <w:right w:val="single" w:sz="4" w:space="0" w:color="auto"/>
            </w:tcBorders>
            <w:noWrap/>
            <w:vAlign w:val="center"/>
            <w:hideMark/>
          </w:tcPr>
          <w:p w14:paraId="55500CB2" w14:textId="77777777" w:rsidR="00CE54A8" w:rsidRPr="00B6455F" w:rsidRDefault="00CE54A8" w:rsidP="00346FF7">
            <w:pPr>
              <w:suppressAutoHyphens w:val="0"/>
              <w:jc w:val="right"/>
              <w:rPr>
                <w:rFonts w:ascii="Aptos" w:hAnsi="Aptos" w:cstheme="minorHAnsi"/>
                <w:color w:val="000000"/>
                <w:sz w:val="22"/>
                <w:szCs w:val="22"/>
                <w:lang w:eastAsia="en-GB"/>
              </w:rPr>
            </w:pPr>
            <w:r>
              <w:rPr>
                <w:rFonts w:ascii="Aptos" w:hAnsi="Aptos" w:cstheme="minorHAnsi"/>
                <w:color w:val="000000"/>
                <w:sz w:val="22"/>
                <w:szCs w:val="22"/>
                <w:lang w:eastAsia="en-GB"/>
              </w:rPr>
              <w:t>11,733.73</w:t>
            </w:r>
            <w:r w:rsidRPr="00B6455F">
              <w:rPr>
                <w:rFonts w:ascii="Aptos" w:hAnsi="Aptos" w:cstheme="minorHAnsi"/>
                <w:color w:val="000000"/>
                <w:sz w:val="22"/>
                <w:szCs w:val="22"/>
                <w:lang w:eastAsia="en-GB"/>
              </w:rPr>
              <w:t xml:space="preserve"> </w:t>
            </w:r>
          </w:p>
        </w:tc>
        <w:tc>
          <w:tcPr>
            <w:tcW w:w="1739" w:type="dxa"/>
            <w:tcBorders>
              <w:top w:val="nil"/>
              <w:left w:val="nil"/>
              <w:bottom w:val="single" w:sz="4" w:space="0" w:color="auto"/>
              <w:right w:val="single" w:sz="4" w:space="0" w:color="auto"/>
            </w:tcBorders>
            <w:noWrap/>
            <w:vAlign w:val="bottom"/>
            <w:hideMark/>
          </w:tcPr>
          <w:p w14:paraId="7B03E160" w14:textId="77777777" w:rsidR="00CE54A8" w:rsidRPr="00B6455F" w:rsidRDefault="00CE54A8" w:rsidP="00346FF7">
            <w:pPr>
              <w:suppressAutoHyphens w:val="0"/>
              <w:rPr>
                <w:rFonts w:ascii="Aptos" w:hAnsi="Aptos" w:cstheme="minorHAnsi"/>
                <w:color w:val="000000"/>
                <w:sz w:val="22"/>
                <w:szCs w:val="22"/>
                <w:lang w:eastAsia="en-GB"/>
              </w:rPr>
            </w:pPr>
            <w:r w:rsidRPr="00B6455F">
              <w:rPr>
                <w:rFonts w:ascii="Aptos" w:hAnsi="Aptos" w:cstheme="minorHAnsi"/>
                <w:color w:val="000000"/>
                <w:sz w:val="22"/>
                <w:szCs w:val="22"/>
                <w:lang w:eastAsia="en-GB"/>
              </w:rPr>
              <w:t> </w:t>
            </w:r>
          </w:p>
        </w:tc>
      </w:tr>
      <w:tr w:rsidR="00CE54A8" w:rsidRPr="00B6455F" w14:paraId="1447C70A" w14:textId="77777777" w:rsidTr="00346FF7">
        <w:trPr>
          <w:trHeight w:val="227"/>
        </w:trPr>
        <w:tc>
          <w:tcPr>
            <w:tcW w:w="4620" w:type="dxa"/>
            <w:tcBorders>
              <w:top w:val="nil"/>
              <w:left w:val="single" w:sz="4" w:space="0" w:color="auto"/>
              <w:bottom w:val="single" w:sz="4" w:space="0" w:color="auto"/>
              <w:right w:val="single" w:sz="4" w:space="0" w:color="auto"/>
            </w:tcBorders>
            <w:noWrap/>
            <w:vAlign w:val="bottom"/>
            <w:hideMark/>
          </w:tcPr>
          <w:p w14:paraId="57396CDF" w14:textId="77777777" w:rsidR="00CE54A8" w:rsidRPr="00B6455F" w:rsidRDefault="00CE54A8" w:rsidP="00346FF7">
            <w:pPr>
              <w:suppressAutoHyphens w:val="0"/>
              <w:rPr>
                <w:rFonts w:ascii="Aptos" w:hAnsi="Aptos" w:cstheme="minorHAnsi"/>
                <w:color w:val="000000"/>
                <w:sz w:val="22"/>
                <w:szCs w:val="22"/>
                <w:lang w:eastAsia="en-GB"/>
              </w:rPr>
            </w:pPr>
            <w:r w:rsidRPr="00B6455F">
              <w:rPr>
                <w:rFonts w:ascii="Aptos" w:hAnsi="Aptos" w:cstheme="minorHAnsi"/>
                <w:color w:val="000000"/>
                <w:sz w:val="22"/>
                <w:szCs w:val="22"/>
                <w:lang w:eastAsia="en-GB"/>
              </w:rPr>
              <w:t>Bromsgrove DC Loan account</w:t>
            </w:r>
          </w:p>
        </w:tc>
        <w:tc>
          <w:tcPr>
            <w:tcW w:w="1678" w:type="dxa"/>
            <w:tcBorders>
              <w:top w:val="single" w:sz="4" w:space="0" w:color="auto"/>
              <w:left w:val="nil"/>
              <w:bottom w:val="single" w:sz="4" w:space="0" w:color="auto"/>
              <w:right w:val="single" w:sz="4" w:space="0" w:color="auto"/>
            </w:tcBorders>
            <w:noWrap/>
            <w:vAlign w:val="center"/>
            <w:hideMark/>
          </w:tcPr>
          <w:p w14:paraId="51129CF3" w14:textId="77777777" w:rsidR="00CE54A8" w:rsidRPr="00B6455F" w:rsidRDefault="00CE54A8" w:rsidP="00346FF7">
            <w:pPr>
              <w:suppressAutoHyphens w:val="0"/>
              <w:jc w:val="right"/>
              <w:rPr>
                <w:rFonts w:ascii="Aptos" w:hAnsi="Aptos" w:cstheme="minorHAnsi"/>
                <w:color w:val="000000"/>
                <w:sz w:val="22"/>
                <w:szCs w:val="22"/>
                <w:lang w:eastAsia="en-GB"/>
              </w:rPr>
            </w:pPr>
            <w:r w:rsidRPr="00B6455F">
              <w:rPr>
                <w:rFonts w:ascii="Aptos" w:hAnsi="Aptos" w:cstheme="minorHAnsi"/>
                <w:color w:val="000000"/>
                <w:sz w:val="22"/>
                <w:szCs w:val="22"/>
                <w:lang w:eastAsia="en-GB"/>
              </w:rPr>
              <w:t xml:space="preserve">     1</w:t>
            </w:r>
            <w:r>
              <w:rPr>
                <w:rFonts w:ascii="Aptos" w:hAnsi="Aptos" w:cstheme="minorHAnsi"/>
                <w:color w:val="000000"/>
                <w:sz w:val="22"/>
                <w:szCs w:val="22"/>
                <w:lang w:eastAsia="en-GB"/>
              </w:rPr>
              <w:t>0</w:t>
            </w:r>
            <w:r w:rsidRPr="00B6455F">
              <w:rPr>
                <w:rFonts w:ascii="Aptos" w:hAnsi="Aptos" w:cstheme="minorHAnsi"/>
                <w:color w:val="000000"/>
                <w:sz w:val="22"/>
                <w:szCs w:val="22"/>
                <w:lang w:eastAsia="en-GB"/>
              </w:rPr>
              <w:t xml:space="preserve">,500.00 </w:t>
            </w:r>
          </w:p>
        </w:tc>
        <w:tc>
          <w:tcPr>
            <w:tcW w:w="1739" w:type="dxa"/>
            <w:tcBorders>
              <w:top w:val="single" w:sz="4" w:space="0" w:color="auto"/>
              <w:left w:val="nil"/>
              <w:bottom w:val="single" w:sz="4" w:space="0" w:color="auto"/>
              <w:right w:val="single" w:sz="4" w:space="0" w:color="auto"/>
            </w:tcBorders>
            <w:noWrap/>
            <w:vAlign w:val="bottom"/>
            <w:hideMark/>
          </w:tcPr>
          <w:p w14:paraId="521BEC5F" w14:textId="77777777" w:rsidR="00CE54A8" w:rsidRPr="00B6455F" w:rsidRDefault="00CE54A8" w:rsidP="00346FF7">
            <w:pPr>
              <w:suppressAutoHyphens w:val="0"/>
              <w:rPr>
                <w:rFonts w:ascii="Aptos" w:hAnsi="Aptos" w:cstheme="minorHAnsi"/>
                <w:color w:val="000000"/>
                <w:sz w:val="22"/>
                <w:szCs w:val="22"/>
                <w:lang w:eastAsia="en-GB"/>
              </w:rPr>
            </w:pPr>
            <w:r w:rsidRPr="00B6455F">
              <w:rPr>
                <w:rFonts w:ascii="Aptos" w:hAnsi="Aptos" w:cstheme="minorHAnsi"/>
                <w:color w:val="000000"/>
                <w:sz w:val="22"/>
                <w:szCs w:val="22"/>
                <w:lang w:eastAsia="en-GB"/>
              </w:rPr>
              <w:t> </w:t>
            </w:r>
          </w:p>
        </w:tc>
      </w:tr>
      <w:tr w:rsidR="00CE54A8" w:rsidRPr="00E13695" w14:paraId="13FA3789" w14:textId="77777777" w:rsidTr="00346FF7">
        <w:trPr>
          <w:trHeight w:val="227"/>
        </w:trPr>
        <w:tc>
          <w:tcPr>
            <w:tcW w:w="4620" w:type="dxa"/>
            <w:tcBorders>
              <w:top w:val="nil"/>
              <w:left w:val="single" w:sz="4" w:space="0" w:color="auto"/>
              <w:bottom w:val="single" w:sz="4" w:space="0" w:color="auto"/>
              <w:right w:val="single" w:sz="4" w:space="0" w:color="auto"/>
            </w:tcBorders>
            <w:noWrap/>
            <w:vAlign w:val="bottom"/>
          </w:tcPr>
          <w:p w14:paraId="20AB8BE6" w14:textId="77777777" w:rsidR="00CE54A8" w:rsidRPr="00B6455F" w:rsidRDefault="00CE54A8" w:rsidP="00346FF7">
            <w:pPr>
              <w:suppressAutoHyphens w:val="0"/>
              <w:rPr>
                <w:rFonts w:ascii="Aptos" w:hAnsi="Aptos" w:cstheme="minorHAnsi"/>
                <w:color w:val="000000"/>
                <w:sz w:val="22"/>
                <w:szCs w:val="22"/>
                <w:lang w:eastAsia="en-GB"/>
              </w:rPr>
            </w:pPr>
            <w:r w:rsidRPr="00B6455F">
              <w:rPr>
                <w:rFonts w:ascii="Aptos" w:hAnsi="Aptos" w:cstheme="minorHAnsi"/>
                <w:color w:val="000000"/>
                <w:sz w:val="22"/>
                <w:szCs w:val="22"/>
                <w:lang w:eastAsia="en-GB"/>
              </w:rPr>
              <w:t>Less unpresented payments</w:t>
            </w:r>
          </w:p>
        </w:tc>
        <w:tc>
          <w:tcPr>
            <w:tcW w:w="1678" w:type="dxa"/>
            <w:tcBorders>
              <w:top w:val="single" w:sz="4" w:space="0" w:color="auto"/>
              <w:left w:val="nil"/>
              <w:bottom w:val="single" w:sz="12" w:space="0" w:color="auto"/>
              <w:right w:val="single" w:sz="4" w:space="0" w:color="auto"/>
            </w:tcBorders>
            <w:noWrap/>
            <w:vAlign w:val="center"/>
          </w:tcPr>
          <w:p w14:paraId="7022B20C" w14:textId="77777777" w:rsidR="00CE54A8" w:rsidRPr="00B6455F" w:rsidRDefault="00CE54A8" w:rsidP="00346FF7">
            <w:pPr>
              <w:suppressAutoHyphens w:val="0"/>
              <w:jc w:val="right"/>
              <w:rPr>
                <w:rFonts w:ascii="Aptos" w:hAnsi="Aptos" w:cstheme="minorHAnsi"/>
                <w:color w:val="000000"/>
                <w:sz w:val="22"/>
                <w:szCs w:val="22"/>
                <w:lang w:eastAsia="en-GB"/>
              </w:rPr>
            </w:pPr>
            <w:r>
              <w:rPr>
                <w:rFonts w:ascii="Aptos" w:hAnsi="Aptos" w:cstheme="minorHAnsi"/>
                <w:color w:val="000000"/>
                <w:sz w:val="22"/>
                <w:szCs w:val="22"/>
                <w:lang w:eastAsia="en-GB"/>
              </w:rPr>
              <w:t>1922.85</w:t>
            </w:r>
          </w:p>
        </w:tc>
        <w:tc>
          <w:tcPr>
            <w:tcW w:w="1739" w:type="dxa"/>
            <w:tcBorders>
              <w:top w:val="single" w:sz="4" w:space="0" w:color="auto"/>
              <w:left w:val="nil"/>
              <w:bottom w:val="single" w:sz="12" w:space="0" w:color="auto"/>
              <w:right w:val="single" w:sz="4" w:space="0" w:color="auto"/>
            </w:tcBorders>
            <w:noWrap/>
            <w:vAlign w:val="center"/>
          </w:tcPr>
          <w:p w14:paraId="7E1558BD" w14:textId="77777777" w:rsidR="00CE54A8" w:rsidRPr="00E13695" w:rsidRDefault="00CE54A8" w:rsidP="00346FF7">
            <w:pPr>
              <w:suppressAutoHyphens w:val="0"/>
              <w:jc w:val="center"/>
              <w:rPr>
                <w:rFonts w:ascii="Aptos" w:hAnsi="Aptos" w:cstheme="minorHAnsi"/>
                <w:b/>
                <w:bCs/>
                <w:color w:val="000000"/>
                <w:sz w:val="22"/>
                <w:szCs w:val="22"/>
                <w:lang w:eastAsia="en-GB"/>
              </w:rPr>
            </w:pPr>
          </w:p>
        </w:tc>
      </w:tr>
      <w:tr w:rsidR="00CE54A8" w:rsidRPr="00B6455F" w14:paraId="7B1DA696" w14:textId="77777777" w:rsidTr="00346FF7">
        <w:trPr>
          <w:trHeight w:val="227"/>
        </w:trPr>
        <w:tc>
          <w:tcPr>
            <w:tcW w:w="4620" w:type="dxa"/>
            <w:tcBorders>
              <w:top w:val="nil"/>
              <w:left w:val="single" w:sz="4" w:space="0" w:color="auto"/>
              <w:bottom w:val="single" w:sz="4" w:space="0" w:color="auto"/>
              <w:right w:val="single" w:sz="4" w:space="0" w:color="auto"/>
            </w:tcBorders>
            <w:noWrap/>
            <w:vAlign w:val="bottom"/>
            <w:hideMark/>
          </w:tcPr>
          <w:p w14:paraId="01313367" w14:textId="77777777" w:rsidR="00CE54A8" w:rsidRPr="00B6455F" w:rsidRDefault="00CE54A8" w:rsidP="00346FF7">
            <w:pPr>
              <w:suppressAutoHyphens w:val="0"/>
              <w:jc w:val="right"/>
              <w:rPr>
                <w:rFonts w:ascii="Aptos" w:hAnsi="Aptos" w:cstheme="minorHAnsi"/>
                <w:b/>
                <w:bCs/>
                <w:color w:val="000000"/>
                <w:sz w:val="22"/>
                <w:szCs w:val="22"/>
                <w:lang w:eastAsia="en-GB"/>
              </w:rPr>
            </w:pPr>
            <w:r w:rsidRPr="00B6455F">
              <w:rPr>
                <w:rFonts w:ascii="Aptos" w:hAnsi="Aptos" w:cstheme="minorHAnsi"/>
                <w:b/>
                <w:bCs/>
                <w:color w:val="000000"/>
                <w:sz w:val="22"/>
                <w:szCs w:val="22"/>
                <w:lang w:eastAsia="en-GB"/>
              </w:rPr>
              <w:t>Total</w:t>
            </w:r>
          </w:p>
        </w:tc>
        <w:tc>
          <w:tcPr>
            <w:tcW w:w="1678" w:type="dxa"/>
            <w:tcBorders>
              <w:top w:val="single" w:sz="12" w:space="0" w:color="auto"/>
              <w:left w:val="nil"/>
              <w:bottom w:val="single" w:sz="4" w:space="0" w:color="auto"/>
              <w:right w:val="single" w:sz="4" w:space="0" w:color="auto"/>
            </w:tcBorders>
            <w:noWrap/>
            <w:vAlign w:val="center"/>
            <w:hideMark/>
          </w:tcPr>
          <w:p w14:paraId="578DA579" w14:textId="77777777" w:rsidR="00CE54A8" w:rsidRPr="00B6455F" w:rsidRDefault="00CE54A8" w:rsidP="00346FF7">
            <w:pPr>
              <w:suppressAutoHyphens w:val="0"/>
              <w:jc w:val="right"/>
              <w:rPr>
                <w:rFonts w:ascii="Aptos" w:hAnsi="Aptos" w:cstheme="minorHAnsi"/>
                <w:b/>
                <w:bCs/>
                <w:color w:val="000000"/>
                <w:sz w:val="22"/>
                <w:szCs w:val="22"/>
                <w:lang w:eastAsia="en-GB"/>
              </w:rPr>
            </w:pPr>
            <w:r w:rsidRPr="00B6455F">
              <w:rPr>
                <w:rFonts w:ascii="Aptos" w:hAnsi="Aptos" w:cstheme="minorHAnsi"/>
                <w:b/>
                <w:bCs/>
                <w:color w:val="000000"/>
                <w:sz w:val="22"/>
                <w:szCs w:val="22"/>
                <w:lang w:eastAsia="en-GB"/>
              </w:rPr>
              <w:t>B</w:t>
            </w:r>
          </w:p>
        </w:tc>
        <w:tc>
          <w:tcPr>
            <w:tcW w:w="1739" w:type="dxa"/>
            <w:tcBorders>
              <w:top w:val="single" w:sz="12" w:space="0" w:color="auto"/>
              <w:left w:val="nil"/>
              <w:bottom w:val="double" w:sz="6" w:space="0" w:color="auto"/>
              <w:right w:val="single" w:sz="4" w:space="0" w:color="auto"/>
            </w:tcBorders>
            <w:noWrap/>
            <w:vAlign w:val="center"/>
            <w:hideMark/>
          </w:tcPr>
          <w:p w14:paraId="7011EF7E" w14:textId="77777777" w:rsidR="00CE54A8" w:rsidRPr="00B6455F" w:rsidRDefault="00CE54A8" w:rsidP="00346FF7">
            <w:pPr>
              <w:suppressAutoHyphens w:val="0"/>
              <w:jc w:val="center"/>
              <w:rPr>
                <w:rFonts w:ascii="Aptos" w:hAnsi="Aptos" w:cstheme="minorHAnsi"/>
                <w:b/>
                <w:bCs/>
                <w:color w:val="000000"/>
                <w:sz w:val="22"/>
                <w:szCs w:val="22"/>
                <w:lang w:eastAsia="en-GB"/>
              </w:rPr>
            </w:pPr>
            <w:r w:rsidRPr="00E13695">
              <w:rPr>
                <w:rFonts w:ascii="Aptos" w:hAnsi="Aptos" w:cstheme="minorHAnsi"/>
                <w:b/>
                <w:bCs/>
                <w:color w:val="000000"/>
                <w:sz w:val="22"/>
                <w:szCs w:val="22"/>
                <w:lang w:eastAsia="en-GB"/>
              </w:rPr>
              <w:t>£</w:t>
            </w:r>
            <w:r>
              <w:rPr>
                <w:rFonts w:ascii="Aptos" w:hAnsi="Aptos" w:cstheme="minorHAnsi"/>
                <w:b/>
                <w:bCs/>
                <w:color w:val="000000"/>
                <w:sz w:val="22"/>
                <w:szCs w:val="22"/>
                <w:lang w:eastAsia="en-GB"/>
              </w:rPr>
              <w:t>20,310.88</w:t>
            </w:r>
          </w:p>
        </w:tc>
      </w:tr>
      <w:tr w:rsidR="00CE54A8" w:rsidRPr="00B6455F" w14:paraId="1C96D80C" w14:textId="77777777" w:rsidTr="00346FF7">
        <w:trPr>
          <w:trHeight w:val="227"/>
        </w:trPr>
        <w:tc>
          <w:tcPr>
            <w:tcW w:w="4620" w:type="dxa"/>
            <w:tcBorders>
              <w:top w:val="nil"/>
              <w:left w:val="single" w:sz="4" w:space="0" w:color="auto"/>
              <w:bottom w:val="single" w:sz="4" w:space="0" w:color="auto"/>
              <w:right w:val="single" w:sz="4" w:space="0" w:color="auto"/>
            </w:tcBorders>
            <w:noWrap/>
            <w:vAlign w:val="bottom"/>
            <w:hideMark/>
          </w:tcPr>
          <w:p w14:paraId="3B8CC566" w14:textId="77777777" w:rsidR="00CE54A8" w:rsidRPr="00B6455F" w:rsidRDefault="00CE54A8" w:rsidP="00346FF7">
            <w:pPr>
              <w:suppressAutoHyphens w:val="0"/>
              <w:rPr>
                <w:rFonts w:ascii="Aptos" w:hAnsi="Aptos" w:cstheme="minorHAnsi"/>
                <w:color w:val="000000"/>
                <w:sz w:val="22"/>
                <w:szCs w:val="22"/>
                <w:lang w:eastAsia="en-GB"/>
              </w:rPr>
            </w:pPr>
            <w:r w:rsidRPr="00B6455F">
              <w:rPr>
                <w:rFonts w:ascii="Aptos" w:hAnsi="Aptos" w:cstheme="minorHAnsi"/>
                <w:color w:val="000000"/>
                <w:sz w:val="22"/>
                <w:szCs w:val="22"/>
                <w:lang w:eastAsia="en-GB"/>
              </w:rPr>
              <w:t> </w:t>
            </w:r>
          </w:p>
        </w:tc>
        <w:tc>
          <w:tcPr>
            <w:tcW w:w="1678" w:type="dxa"/>
            <w:tcBorders>
              <w:top w:val="nil"/>
              <w:left w:val="nil"/>
              <w:bottom w:val="single" w:sz="4" w:space="0" w:color="auto"/>
              <w:right w:val="single" w:sz="4" w:space="0" w:color="auto"/>
            </w:tcBorders>
            <w:noWrap/>
            <w:vAlign w:val="center"/>
            <w:hideMark/>
          </w:tcPr>
          <w:p w14:paraId="227DAC1A" w14:textId="77777777" w:rsidR="00CE54A8" w:rsidRPr="00B6455F" w:rsidRDefault="00CE54A8" w:rsidP="00346FF7">
            <w:pPr>
              <w:suppressAutoHyphens w:val="0"/>
              <w:jc w:val="right"/>
              <w:rPr>
                <w:rFonts w:ascii="Aptos" w:hAnsi="Aptos" w:cstheme="minorHAnsi"/>
                <w:b/>
                <w:bCs/>
                <w:color w:val="000000"/>
                <w:sz w:val="22"/>
                <w:szCs w:val="22"/>
                <w:lang w:eastAsia="en-GB"/>
              </w:rPr>
            </w:pPr>
          </w:p>
        </w:tc>
        <w:tc>
          <w:tcPr>
            <w:tcW w:w="1739" w:type="dxa"/>
            <w:tcBorders>
              <w:top w:val="nil"/>
              <w:left w:val="nil"/>
              <w:bottom w:val="single" w:sz="4" w:space="0" w:color="auto"/>
              <w:right w:val="single" w:sz="4" w:space="0" w:color="auto"/>
            </w:tcBorders>
            <w:shd w:val="clear" w:color="000000" w:fill="FFFF00"/>
            <w:noWrap/>
            <w:vAlign w:val="bottom"/>
            <w:hideMark/>
          </w:tcPr>
          <w:p w14:paraId="4A403750" w14:textId="77777777" w:rsidR="00CE54A8" w:rsidRPr="00B6455F" w:rsidRDefault="00CE54A8" w:rsidP="00346FF7">
            <w:pPr>
              <w:suppressAutoHyphens w:val="0"/>
              <w:jc w:val="right"/>
              <w:rPr>
                <w:rFonts w:ascii="Aptos" w:hAnsi="Aptos" w:cstheme="minorHAnsi"/>
                <w:b/>
                <w:bCs/>
                <w:color w:val="000000"/>
                <w:sz w:val="22"/>
                <w:szCs w:val="22"/>
                <w:lang w:eastAsia="en-GB"/>
              </w:rPr>
            </w:pPr>
            <w:r w:rsidRPr="00B6455F">
              <w:rPr>
                <w:rFonts w:ascii="Aptos" w:hAnsi="Aptos" w:cstheme="minorHAnsi"/>
                <w:b/>
                <w:bCs/>
                <w:color w:val="000000"/>
                <w:sz w:val="22"/>
                <w:szCs w:val="22"/>
                <w:lang w:eastAsia="en-GB"/>
              </w:rPr>
              <w:t>A=B=balance</w:t>
            </w:r>
          </w:p>
        </w:tc>
      </w:tr>
    </w:tbl>
    <w:p w14:paraId="35923E0C" w14:textId="77777777" w:rsidR="00CE54A8" w:rsidRDefault="00CE54A8" w:rsidP="00CE54A8">
      <w:pPr>
        <w:pStyle w:val="BodyTextIndent"/>
        <w:ind w:right="188"/>
        <w:jc w:val="left"/>
        <w:rPr>
          <w:rFonts w:ascii="Aptos" w:hAnsi="Aptos" w:cs="Arial"/>
        </w:rPr>
      </w:pPr>
    </w:p>
    <w:p w14:paraId="0072C5C6" w14:textId="77777777" w:rsidR="00CE54A8" w:rsidRDefault="00CE54A8" w:rsidP="00CE54A8">
      <w:pPr>
        <w:pStyle w:val="BodyTextIndent"/>
        <w:ind w:left="426" w:right="-144"/>
        <w:rPr>
          <w:rFonts w:ascii="Aptos" w:hAnsi="Aptos"/>
        </w:rPr>
      </w:pPr>
      <w:r>
        <w:rPr>
          <w:rFonts w:ascii="Aptos" w:hAnsi="Aptos"/>
        </w:rPr>
        <w:t>The reconciliation with latest bank statements was checked and signed by the Chair.</w:t>
      </w:r>
    </w:p>
    <w:p w14:paraId="428B98D4" w14:textId="77777777" w:rsidR="00CE54A8" w:rsidRDefault="00CE54A8" w:rsidP="00CE54A8">
      <w:pPr>
        <w:pStyle w:val="BodyTextIndent"/>
        <w:ind w:right="188"/>
        <w:jc w:val="left"/>
        <w:rPr>
          <w:rFonts w:ascii="Aptos" w:hAnsi="Aptos" w:cs="Arial"/>
        </w:rPr>
      </w:pPr>
    </w:p>
    <w:p w14:paraId="61ACBFD9" w14:textId="77777777" w:rsidR="00CE54A8" w:rsidRDefault="00CE54A8" w:rsidP="00CE54A8">
      <w:pPr>
        <w:pStyle w:val="BodyTextIndent"/>
        <w:ind w:right="188"/>
        <w:jc w:val="left"/>
        <w:rPr>
          <w:rFonts w:ascii="Aptos" w:hAnsi="Aptos" w:cs="Arial"/>
        </w:rPr>
      </w:pPr>
    </w:p>
    <w:p w14:paraId="7B5FF384" w14:textId="4D078196" w:rsidR="00FE63BD" w:rsidRPr="00CE54A8" w:rsidRDefault="00717289" w:rsidP="004A783A">
      <w:pPr>
        <w:pStyle w:val="BodyTextIndent"/>
        <w:numPr>
          <w:ilvl w:val="0"/>
          <w:numId w:val="5"/>
        </w:numPr>
        <w:ind w:left="426" w:right="188" w:hanging="426"/>
        <w:jc w:val="left"/>
        <w:rPr>
          <w:rFonts w:ascii="Aptos" w:hAnsi="Aptos" w:cs="Arial"/>
          <w:b/>
          <w:bCs/>
        </w:rPr>
      </w:pPr>
      <w:r w:rsidRPr="00CE54A8">
        <w:rPr>
          <w:rFonts w:ascii="Aptos" w:hAnsi="Aptos" w:cs="Arial"/>
          <w:b/>
          <w:bCs/>
        </w:rPr>
        <w:t xml:space="preserve">To </w:t>
      </w:r>
      <w:r w:rsidR="005F0476" w:rsidRPr="00CE54A8">
        <w:rPr>
          <w:rFonts w:ascii="Aptos" w:hAnsi="Aptos" w:cs="Arial"/>
          <w:b/>
          <w:bCs/>
        </w:rPr>
        <w:t>certify</w:t>
      </w:r>
      <w:r w:rsidRPr="00CE54A8">
        <w:rPr>
          <w:rFonts w:ascii="Aptos" w:hAnsi="Aptos" w:cs="Arial"/>
          <w:b/>
          <w:bCs/>
        </w:rPr>
        <w:t xml:space="preserve"> </w:t>
      </w:r>
      <w:r w:rsidR="00FE63BD" w:rsidRPr="00CE54A8">
        <w:rPr>
          <w:rFonts w:ascii="Aptos" w:hAnsi="Aptos" w:cs="Arial"/>
          <w:b/>
          <w:bCs/>
        </w:rPr>
        <w:t>Finstall Parish Council meets the</w:t>
      </w:r>
      <w:r w:rsidR="00834187" w:rsidRPr="00CE54A8">
        <w:rPr>
          <w:rFonts w:ascii="Aptos" w:hAnsi="Aptos" w:cs="Arial"/>
          <w:b/>
          <w:bCs/>
        </w:rPr>
        <w:t xml:space="preserve"> annual</w:t>
      </w:r>
      <w:r w:rsidR="00FE63BD" w:rsidRPr="00CE54A8">
        <w:rPr>
          <w:rFonts w:ascii="Aptos" w:hAnsi="Aptos" w:cs="Arial"/>
          <w:b/>
          <w:bCs/>
        </w:rPr>
        <w:t xml:space="preserve"> </w:t>
      </w:r>
      <w:r w:rsidR="00834187" w:rsidRPr="00CE54A8">
        <w:rPr>
          <w:rFonts w:ascii="Aptos" w:hAnsi="Aptos" w:cs="Arial"/>
          <w:b/>
          <w:bCs/>
        </w:rPr>
        <w:t xml:space="preserve">audit </w:t>
      </w:r>
      <w:r w:rsidR="00FE63BD" w:rsidRPr="00CE54A8">
        <w:rPr>
          <w:rFonts w:ascii="Aptos" w:hAnsi="Aptos" w:cs="Arial"/>
          <w:b/>
          <w:bCs/>
        </w:rPr>
        <w:t>exemption requirements</w:t>
      </w:r>
      <w:r w:rsidR="00834187" w:rsidRPr="00CE54A8">
        <w:rPr>
          <w:rFonts w:ascii="Aptos" w:hAnsi="Aptos" w:cs="Arial"/>
          <w:b/>
          <w:bCs/>
        </w:rPr>
        <w:t>.</w:t>
      </w:r>
    </w:p>
    <w:p w14:paraId="03C118DC" w14:textId="5323EC2E" w:rsidR="00171D71" w:rsidRDefault="00171D71" w:rsidP="00171D71">
      <w:pPr>
        <w:pStyle w:val="BodyTextIndent"/>
        <w:ind w:left="426" w:right="-144"/>
        <w:rPr>
          <w:rFonts w:ascii="Aptos" w:hAnsi="Aptos"/>
        </w:rPr>
      </w:pPr>
      <w:r>
        <w:rPr>
          <w:rFonts w:ascii="Aptos" w:hAnsi="Aptos"/>
        </w:rPr>
        <w:t xml:space="preserve">It was </w:t>
      </w:r>
      <w:r>
        <w:rPr>
          <w:rFonts w:ascii="Aptos" w:hAnsi="Aptos"/>
          <w:b/>
          <w:bCs/>
        </w:rPr>
        <w:t>agreed</w:t>
      </w:r>
      <w:r>
        <w:rPr>
          <w:rFonts w:ascii="Aptos" w:hAnsi="Aptos"/>
        </w:rPr>
        <w:t xml:space="preserve"> the council could certify itself as exempt from a limited assurance review and would not be required to submit an Annual Governance and Accountability Return to the external auditor, by declaring the higher of the authority’s total gross income for the year or total gross annual expenditure for the year did not exceed £25,000.</w:t>
      </w:r>
    </w:p>
    <w:p w14:paraId="21E36D71" w14:textId="77777777" w:rsidR="00171D71" w:rsidRPr="000740CB" w:rsidRDefault="00171D71" w:rsidP="00171D71">
      <w:pPr>
        <w:pStyle w:val="BodyTextIndent"/>
        <w:ind w:left="426" w:right="-144"/>
        <w:rPr>
          <w:rFonts w:ascii="Aptos" w:hAnsi="Aptos"/>
        </w:rPr>
      </w:pPr>
      <w:r>
        <w:rPr>
          <w:rFonts w:ascii="Aptos" w:hAnsi="Aptos"/>
        </w:rPr>
        <w:t>The exemption certificate was signed and dated by the Chair and the Responsible Financial Officer (the Clerk).</w:t>
      </w:r>
    </w:p>
    <w:p w14:paraId="5E3A75AB" w14:textId="77777777" w:rsidR="00171D71" w:rsidRDefault="00171D71" w:rsidP="00171D71">
      <w:pPr>
        <w:pStyle w:val="BodyTextIndent"/>
        <w:ind w:left="426" w:right="188"/>
        <w:jc w:val="left"/>
        <w:rPr>
          <w:rFonts w:ascii="Aptos" w:hAnsi="Aptos" w:cs="Arial"/>
        </w:rPr>
      </w:pPr>
    </w:p>
    <w:p w14:paraId="5656D18C" w14:textId="68F9C53D" w:rsidR="00BF4144" w:rsidRPr="00CE54A8" w:rsidRDefault="00BF4144" w:rsidP="004A783A">
      <w:pPr>
        <w:pStyle w:val="BodyTextIndent"/>
        <w:numPr>
          <w:ilvl w:val="0"/>
          <w:numId w:val="5"/>
        </w:numPr>
        <w:ind w:left="426" w:right="188" w:hanging="426"/>
        <w:jc w:val="left"/>
        <w:rPr>
          <w:rFonts w:ascii="Aptos" w:hAnsi="Aptos" w:cs="Arial"/>
          <w:b/>
          <w:bCs/>
        </w:rPr>
      </w:pPr>
      <w:r w:rsidRPr="00CE54A8">
        <w:rPr>
          <w:rFonts w:ascii="Aptos" w:hAnsi="Aptos" w:cs="Arial"/>
          <w:b/>
          <w:bCs/>
        </w:rPr>
        <w:t xml:space="preserve">To note the Annual Internal Audit Report </w:t>
      </w:r>
      <w:r w:rsidR="005010C9" w:rsidRPr="00CE54A8">
        <w:rPr>
          <w:rFonts w:ascii="Aptos" w:hAnsi="Aptos" w:cs="Arial"/>
          <w:b/>
          <w:bCs/>
        </w:rPr>
        <w:t>for 202</w:t>
      </w:r>
      <w:r w:rsidR="000B3473" w:rsidRPr="00CE54A8">
        <w:rPr>
          <w:rFonts w:ascii="Aptos" w:hAnsi="Aptos" w:cs="Arial"/>
          <w:b/>
          <w:bCs/>
        </w:rPr>
        <w:t>5</w:t>
      </w:r>
      <w:r w:rsidR="005010C9" w:rsidRPr="00CE54A8">
        <w:rPr>
          <w:rFonts w:ascii="Aptos" w:hAnsi="Aptos" w:cs="Arial"/>
          <w:b/>
          <w:bCs/>
        </w:rPr>
        <w:t>/2</w:t>
      </w:r>
      <w:r w:rsidR="000B3473" w:rsidRPr="00CE54A8">
        <w:rPr>
          <w:rFonts w:ascii="Aptos" w:hAnsi="Aptos" w:cs="Arial"/>
          <w:b/>
          <w:bCs/>
        </w:rPr>
        <w:t>6</w:t>
      </w:r>
      <w:r w:rsidR="005010C9" w:rsidRPr="00CE54A8">
        <w:rPr>
          <w:rFonts w:ascii="Aptos" w:hAnsi="Aptos" w:cs="Arial"/>
          <w:b/>
          <w:bCs/>
        </w:rPr>
        <w:t xml:space="preserve"> audit. </w:t>
      </w:r>
    </w:p>
    <w:p w14:paraId="44A9CEEB" w14:textId="019AC41D" w:rsidR="00171D71" w:rsidRDefault="00171D71" w:rsidP="00171D71">
      <w:pPr>
        <w:pStyle w:val="BodyTextIndent"/>
        <w:ind w:left="426" w:right="188"/>
        <w:rPr>
          <w:rFonts w:ascii="Aptos" w:hAnsi="Aptos"/>
        </w:rPr>
      </w:pPr>
      <w:r>
        <w:rPr>
          <w:rFonts w:ascii="Aptos" w:hAnsi="Aptos"/>
        </w:rPr>
        <w:t>The internal auditor had issued the Annual Internal Audit Report 202</w:t>
      </w:r>
      <w:r>
        <w:rPr>
          <w:rFonts w:ascii="Aptos" w:hAnsi="Aptos"/>
        </w:rPr>
        <w:t>5</w:t>
      </w:r>
      <w:r>
        <w:rPr>
          <w:rFonts w:ascii="Aptos" w:hAnsi="Aptos"/>
        </w:rPr>
        <w:t>/2</w:t>
      </w:r>
      <w:r>
        <w:rPr>
          <w:rFonts w:ascii="Aptos" w:hAnsi="Aptos"/>
        </w:rPr>
        <w:t>6</w:t>
      </w:r>
      <w:r>
        <w:rPr>
          <w:rFonts w:ascii="Aptos" w:hAnsi="Aptos"/>
        </w:rPr>
        <w:t xml:space="preserve"> (page 4 of the AGAR), which was noted.</w:t>
      </w:r>
    </w:p>
    <w:p w14:paraId="43DA97E4" w14:textId="77777777" w:rsidR="00171D71" w:rsidRDefault="00171D71" w:rsidP="00171D71">
      <w:pPr>
        <w:pStyle w:val="BodyTextIndent"/>
        <w:ind w:left="426" w:right="188"/>
        <w:jc w:val="left"/>
        <w:rPr>
          <w:rFonts w:ascii="Aptos" w:hAnsi="Aptos" w:cs="Arial"/>
        </w:rPr>
      </w:pPr>
    </w:p>
    <w:p w14:paraId="254E5869" w14:textId="5C0EABA8" w:rsidR="00833472" w:rsidRPr="00CE54A8" w:rsidRDefault="00834187" w:rsidP="004A783A">
      <w:pPr>
        <w:pStyle w:val="BodyTextIndent"/>
        <w:numPr>
          <w:ilvl w:val="0"/>
          <w:numId w:val="5"/>
        </w:numPr>
        <w:ind w:left="426" w:right="188" w:hanging="426"/>
        <w:jc w:val="left"/>
        <w:rPr>
          <w:rFonts w:ascii="Aptos" w:hAnsi="Aptos" w:cs="Arial"/>
          <w:b/>
          <w:bCs/>
        </w:rPr>
      </w:pPr>
      <w:r w:rsidRPr="00CE54A8">
        <w:rPr>
          <w:rFonts w:ascii="Aptos" w:hAnsi="Aptos" w:cs="Arial"/>
          <w:b/>
          <w:bCs/>
        </w:rPr>
        <w:t xml:space="preserve">To agree </w:t>
      </w:r>
      <w:r w:rsidR="00833472" w:rsidRPr="00CE54A8">
        <w:rPr>
          <w:rFonts w:ascii="Aptos" w:hAnsi="Aptos" w:cs="Arial"/>
          <w:b/>
          <w:bCs/>
        </w:rPr>
        <w:t xml:space="preserve">responses to the </w:t>
      </w:r>
      <w:r w:rsidR="00717289" w:rsidRPr="00CE54A8">
        <w:rPr>
          <w:rFonts w:ascii="Aptos" w:hAnsi="Aptos" w:cs="Arial"/>
          <w:b/>
          <w:bCs/>
        </w:rPr>
        <w:t>Annual Governance Statement</w:t>
      </w:r>
      <w:r w:rsidR="00833472" w:rsidRPr="00CE54A8">
        <w:rPr>
          <w:rFonts w:ascii="Aptos" w:hAnsi="Aptos" w:cs="Arial"/>
          <w:b/>
          <w:bCs/>
        </w:rPr>
        <w:t xml:space="preserve"> </w:t>
      </w:r>
      <w:r w:rsidR="00BF4144" w:rsidRPr="00CE54A8">
        <w:rPr>
          <w:rFonts w:ascii="Aptos" w:hAnsi="Aptos" w:cs="Arial"/>
          <w:b/>
          <w:bCs/>
        </w:rPr>
        <w:t xml:space="preserve">for </w:t>
      </w:r>
      <w:r w:rsidR="003A1EC1" w:rsidRPr="00CE54A8">
        <w:rPr>
          <w:rFonts w:ascii="Aptos" w:hAnsi="Aptos" w:cs="Arial"/>
          <w:b/>
          <w:bCs/>
        </w:rPr>
        <w:t>202</w:t>
      </w:r>
      <w:r w:rsidR="000B3473" w:rsidRPr="00CE54A8">
        <w:rPr>
          <w:rFonts w:ascii="Aptos" w:hAnsi="Aptos" w:cs="Arial"/>
          <w:b/>
          <w:bCs/>
        </w:rPr>
        <w:t>5</w:t>
      </w:r>
      <w:r w:rsidR="003A1EC1" w:rsidRPr="00CE54A8">
        <w:rPr>
          <w:rFonts w:ascii="Aptos" w:hAnsi="Aptos" w:cs="Arial"/>
          <w:b/>
          <w:bCs/>
        </w:rPr>
        <w:t>/2</w:t>
      </w:r>
      <w:r w:rsidR="000B3473" w:rsidRPr="00CE54A8">
        <w:rPr>
          <w:rFonts w:ascii="Aptos" w:hAnsi="Aptos" w:cs="Arial"/>
          <w:b/>
          <w:bCs/>
        </w:rPr>
        <w:t>6</w:t>
      </w:r>
      <w:r w:rsidR="003A1EC1" w:rsidRPr="00CE54A8">
        <w:rPr>
          <w:rFonts w:ascii="Aptos" w:hAnsi="Aptos" w:cs="Arial"/>
          <w:b/>
          <w:bCs/>
        </w:rPr>
        <w:t xml:space="preserve"> audit</w:t>
      </w:r>
      <w:r w:rsidR="00833472" w:rsidRPr="00CE54A8">
        <w:rPr>
          <w:rFonts w:ascii="Aptos" w:hAnsi="Aptos" w:cs="Arial"/>
          <w:b/>
          <w:bCs/>
        </w:rPr>
        <w:t>.</w:t>
      </w:r>
    </w:p>
    <w:p w14:paraId="64B48887" w14:textId="77777777" w:rsidR="00171D71" w:rsidRDefault="00171D71" w:rsidP="00171D71">
      <w:pPr>
        <w:pStyle w:val="BodyTextIndent"/>
        <w:ind w:left="567" w:right="188"/>
        <w:rPr>
          <w:rFonts w:ascii="Aptos" w:hAnsi="Aptos"/>
        </w:rPr>
      </w:pPr>
      <w:r>
        <w:rPr>
          <w:rFonts w:ascii="Aptos" w:hAnsi="Aptos"/>
        </w:rPr>
        <w:t>The council considered each of the eight assertions in turn and responded yes to each one. The ninth assertion relating to Trust funds, was not applicable.</w:t>
      </w:r>
    </w:p>
    <w:p w14:paraId="7A51927F" w14:textId="77777777" w:rsidR="00171D71" w:rsidRDefault="00171D71" w:rsidP="00171D71">
      <w:pPr>
        <w:pStyle w:val="BodyTextIndent"/>
        <w:ind w:left="426" w:right="188"/>
        <w:jc w:val="left"/>
        <w:rPr>
          <w:rFonts w:ascii="Aptos" w:hAnsi="Aptos" w:cs="Arial"/>
        </w:rPr>
      </w:pPr>
    </w:p>
    <w:p w14:paraId="433F5830" w14:textId="262289D0" w:rsidR="0028074F" w:rsidRPr="00CE54A8" w:rsidRDefault="00833472" w:rsidP="004A783A">
      <w:pPr>
        <w:pStyle w:val="BodyTextIndent"/>
        <w:numPr>
          <w:ilvl w:val="0"/>
          <w:numId w:val="5"/>
        </w:numPr>
        <w:ind w:left="426" w:right="188" w:hanging="426"/>
        <w:jc w:val="left"/>
        <w:rPr>
          <w:rFonts w:ascii="Aptos" w:hAnsi="Aptos" w:cs="Arial"/>
          <w:b/>
          <w:bCs/>
        </w:rPr>
      </w:pPr>
      <w:r w:rsidRPr="00CE54A8">
        <w:rPr>
          <w:rFonts w:ascii="Aptos" w:hAnsi="Aptos" w:cs="Arial"/>
          <w:b/>
          <w:bCs/>
        </w:rPr>
        <w:t xml:space="preserve">To agree the </w:t>
      </w:r>
      <w:r w:rsidR="00E73461" w:rsidRPr="00CE54A8">
        <w:rPr>
          <w:rFonts w:ascii="Aptos" w:hAnsi="Aptos" w:cs="Arial"/>
          <w:b/>
          <w:bCs/>
        </w:rPr>
        <w:t>Annual Accounting Statements</w:t>
      </w:r>
      <w:r w:rsidR="003A1EC1" w:rsidRPr="00CE54A8">
        <w:rPr>
          <w:rFonts w:ascii="Aptos" w:hAnsi="Aptos" w:cs="Arial"/>
          <w:b/>
          <w:bCs/>
        </w:rPr>
        <w:t xml:space="preserve"> for 202</w:t>
      </w:r>
      <w:r w:rsidR="000B3473" w:rsidRPr="00CE54A8">
        <w:rPr>
          <w:rFonts w:ascii="Aptos" w:hAnsi="Aptos" w:cs="Arial"/>
          <w:b/>
          <w:bCs/>
        </w:rPr>
        <w:t>5</w:t>
      </w:r>
      <w:r w:rsidR="003A1EC1" w:rsidRPr="00CE54A8">
        <w:rPr>
          <w:rFonts w:ascii="Aptos" w:hAnsi="Aptos" w:cs="Arial"/>
          <w:b/>
          <w:bCs/>
        </w:rPr>
        <w:t>/2</w:t>
      </w:r>
      <w:r w:rsidR="000B3473" w:rsidRPr="00CE54A8">
        <w:rPr>
          <w:rFonts w:ascii="Aptos" w:hAnsi="Aptos" w:cs="Arial"/>
          <w:b/>
          <w:bCs/>
        </w:rPr>
        <w:t>6</w:t>
      </w:r>
      <w:r w:rsidR="003A1EC1" w:rsidRPr="00CE54A8">
        <w:rPr>
          <w:rFonts w:ascii="Aptos" w:hAnsi="Aptos" w:cs="Arial"/>
          <w:b/>
          <w:bCs/>
        </w:rPr>
        <w:t xml:space="preserve"> audit</w:t>
      </w:r>
      <w:r w:rsidR="00BF4144" w:rsidRPr="00CE54A8">
        <w:rPr>
          <w:rFonts w:ascii="Aptos" w:hAnsi="Aptos" w:cs="Arial"/>
          <w:b/>
          <w:bCs/>
        </w:rPr>
        <w:t>.</w:t>
      </w:r>
      <w:r w:rsidR="00FA4CED" w:rsidRPr="00CE54A8">
        <w:rPr>
          <w:rFonts w:ascii="Aptos" w:hAnsi="Aptos" w:cs="Arial"/>
          <w:b/>
          <w:bCs/>
        </w:rPr>
        <w:t xml:space="preserve"> </w:t>
      </w:r>
    </w:p>
    <w:p w14:paraId="24EA9ED7" w14:textId="040D305F" w:rsidR="00171D71" w:rsidRDefault="00171D71" w:rsidP="00171D71">
      <w:pPr>
        <w:pStyle w:val="BodyTextIndent"/>
        <w:ind w:left="426" w:right="188"/>
        <w:jc w:val="left"/>
        <w:rPr>
          <w:rFonts w:ascii="Aptos" w:hAnsi="Aptos"/>
        </w:rPr>
      </w:pPr>
      <w:r>
        <w:rPr>
          <w:rFonts w:ascii="Aptos" w:hAnsi="Aptos"/>
        </w:rPr>
        <w:t>The Accounting Statements had been completed</w:t>
      </w:r>
      <w:r>
        <w:rPr>
          <w:rFonts w:ascii="Aptos" w:hAnsi="Aptos"/>
        </w:rPr>
        <w:t xml:space="preserve"> and were signed off</w:t>
      </w:r>
      <w:r w:rsidR="00CE54A8">
        <w:rPr>
          <w:rFonts w:ascii="Aptos" w:hAnsi="Aptos"/>
        </w:rPr>
        <w:t xml:space="preserve"> by the Chairman</w:t>
      </w:r>
      <w:r>
        <w:rPr>
          <w:rFonts w:ascii="Aptos" w:hAnsi="Aptos"/>
        </w:rPr>
        <w:t>.</w:t>
      </w:r>
    </w:p>
    <w:p w14:paraId="2F377376" w14:textId="77777777" w:rsidR="00CE54A8" w:rsidRDefault="00CE54A8" w:rsidP="00171D71">
      <w:pPr>
        <w:pStyle w:val="BodyTextIndent"/>
        <w:ind w:left="426" w:right="188"/>
        <w:jc w:val="left"/>
        <w:rPr>
          <w:rFonts w:ascii="Aptos" w:hAnsi="Aptos" w:cs="Arial"/>
        </w:rPr>
      </w:pPr>
    </w:p>
    <w:p w14:paraId="6BF8BD69" w14:textId="6F2A1C0F" w:rsidR="005971F8" w:rsidRPr="00CE54A8" w:rsidRDefault="005971F8" w:rsidP="004A783A">
      <w:pPr>
        <w:pStyle w:val="BodyTextIndent"/>
        <w:numPr>
          <w:ilvl w:val="0"/>
          <w:numId w:val="5"/>
        </w:numPr>
        <w:ind w:left="426" w:right="188" w:hanging="426"/>
        <w:jc w:val="left"/>
        <w:rPr>
          <w:rFonts w:ascii="Aptos" w:hAnsi="Aptos" w:cs="Arial"/>
          <w:b/>
          <w:bCs/>
        </w:rPr>
      </w:pPr>
      <w:r w:rsidRPr="00CE54A8">
        <w:rPr>
          <w:rFonts w:ascii="Aptos" w:hAnsi="Aptos" w:cs="Arial"/>
          <w:b/>
          <w:bCs/>
        </w:rPr>
        <w:t xml:space="preserve">To notify exercise of public rights with regard to audit to start </w:t>
      </w:r>
      <w:r w:rsidR="00F0134E" w:rsidRPr="00CE54A8">
        <w:rPr>
          <w:rFonts w:ascii="Aptos" w:hAnsi="Aptos" w:cs="Arial"/>
          <w:b/>
          <w:bCs/>
        </w:rPr>
        <w:t>0</w:t>
      </w:r>
      <w:r w:rsidR="000B3473" w:rsidRPr="00CE54A8">
        <w:rPr>
          <w:rFonts w:ascii="Aptos" w:hAnsi="Aptos" w:cs="Arial"/>
          <w:b/>
          <w:bCs/>
        </w:rPr>
        <w:t>8</w:t>
      </w:r>
      <w:r w:rsidR="00F0134E" w:rsidRPr="00CE54A8">
        <w:rPr>
          <w:rFonts w:ascii="Aptos" w:hAnsi="Aptos" w:cs="Arial"/>
          <w:b/>
          <w:bCs/>
        </w:rPr>
        <w:t>/06/202</w:t>
      </w:r>
      <w:r w:rsidR="000B3473" w:rsidRPr="00CE54A8">
        <w:rPr>
          <w:rFonts w:ascii="Aptos" w:hAnsi="Aptos" w:cs="Arial"/>
          <w:b/>
          <w:bCs/>
        </w:rPr>
        <w:t>6</w:t>
      </w:r>
      <w:r w:rsidR="00F0134E" w:rsidRPr="00CE54A8">
        <w:rPr>
          <w:rFonts w:ascii="Aptos" w:hAnsi="Aptos" w:cs="Arial"/>
          <w:b/>
          <w:bCs/>
        </w:rPr>
        <w:t xml:space="preserve"> – 1</w:t>
      </w:r>
      <w:r w:rsidR="000B3473" w:rsidRPr="00CE54A8">
        <w:rPr>
          <w:rFonts w:ascii="Aptos" w:hAnsi="Aptos" w:cs="Arial"/>
          <w:b/>
          <w:bCs/>
        </w:rPr>
        <w:t>7</w:t>
      </w:r>
      <w:r w:rsidR="00F0134E" w:rsidRPr="00CE54A8">
        <w:rPr>
          <w:rFonts w:ascii="Aptos" w:hAnsi="Aptos" w:cs="Arial"/>
          <w:b/>
          <w:bCs/>
        </w:rPr>
        <w:t>/07/202</w:t>
      </w:r>
      <w:r w:rsidR="000B3473" w:rsidRPr="00CE54A8">
        <w:rPr>
          <w:rFonts w:ascii="Aptos" w:hAnsi="Aptos" w:cs="Arial"/>
          <w:b/>
          <w:bCs/>
        </w:rPr>
        <w:t>6</w:t>
      </w:r>
      <w:r w:rsidR="00F0134E" w:rsidRPr="00CE54A8">
        <w:rPr>
          <w:rFonts w:ascii="Aptos" w:hAnsi="Aptos" w:cs="Arial"/>
          <w:b/>
          <w:bCs/>
        </w:rPr>
        <w:t>.</w:t>
      </w:r>
    </w:p>
    <w:p w14:paraId="6C62CCA4" w14:textId="3E18B569" w:rsidR="00171D71" w:rsidRPr="00171D71" w:rsidRDefault="00171D71" w:rsidP="00171D71">
      <w:pPr>
        <w:ind w:left="426" w:right="-144"/>
        <w:rPr>
          <w:rFonts w:ascii="Aptos" w:hAnsi="Aptos"/>
        </w:rPr>
      </w:pPr>
      <w:r w:rsidRPr="00171D71">
        <w:rPr>
          <w:rFonts w:ascii="Aptos" w:hAnsi="Aptos"/>
        </w:rPr>
        <w:t xml:space="preserve">The annual accounts would be published online and on the notice boards, and would be available for public inspection for the 30-working day period starting </w:t>
      </w:r>
      <w:r>
        <w:rPr>
          <w:rFonts w:ascii="Aptos" w:hAnsi="Aptos"/>
        </w:rPr>
        <w:t>8th</w:t>
      </w:r>
      <w:r w:rsidRPr="00171D71">
        <w:rPr>
          <w:rFonts w:ascii="Aptos" w:hAnsi="Aptos"/>
        </w:rPr>
        <w:t xml:space="preserve"> June.</w:t>
      </w:r>
    </w:p>
    <w:p w14:paraId="0C748018" w14:textId="77777777" w:rsidR="00171D71" w:rsidRPr="00B6455F" w:rsidRDefault="00171D71" w:rsidP="00171D71">
      <w:pPr>
        <w:pStyle w:val="BodyTextIndent"/>
        <w:ind w:left="426" w:right="188"/>
        <w:jc w:val="left"/>
        <w:rPr>
          <w:rFonts w:ascii="Aptos" w:hAnsi="Aptos" w:cs="Arial"/>
        </w:rPr>
      </w:pPr>
    </w:p>
    <w:p w14:paraId="5CE84BB3" w14:textId="0E3FCDAE" w:rsidR="00566865" w:rsidRDefault="001F7F64" w:rsidP="000B3473">
      <w:pPr>
        <w:ind w:left="426" w:right="188" w:hanging="426"/>
        <w:jc w:val="left"/>
        <w:rPr>
          <w:rFonts w:ascii="Aptos" w:hAnsi="Aptos"/>
          <w:b/>
        </w:rPr>
      </w:pPr>
      <w:r>
        <w:rPr>
          <w:rFonts w:ascii="Aptos" w:hAnsi="Aptos"/>
          <w:b/>
        </w:rPr>
        <w:t>10</w:t>
      </w:r>
      <w:r w:rsidR="000B3473">
        <w:rPr>
          <w:rFonts w:ascii="Aptos" w:hAnsi="Aptos"/>
          <w:b/>
        </w:rPr>
        <w:t>.  Updates and discuss</w:t>
      </w:r>
      <w:r>
        <w:rPr>
          <w:rFonts w:ascii="Aptos" w:hAnsi="Aptos"/>
          <w:b/>
        </w:rPr>
        <w:t>ion on</w:t>
      </w:r>
      <w:r w:rsidR="000B3473">
        <w:rPr>
          <w:rFonts w:ascii="Aptos" w:hAnsi="Aptos"/>
          <w:b/>
        </w:rPr>
        <w:t xml:space="preserve"> the following:</w:t>
      </w:r>
    </w:p>
    <w:p w14:paraId="4D39AADD" w14:textId="54E2BC21" w:rsidR="000B3473" w:rsidRDefault="000B3473" w:rsidP="000B3473">
      <w:pPr>
        <w:ind w:left="426" w:right="188" w:hanging="426"/>
        <w:jc w:val="left"/>
        <w:rPr>
          <w:rFonts w:ascii="Aptos" w:hAnsi="Aptos"/>
          <w:bCs/>
        </w:rPr>
      </w:pPr>
      <w:r w:rsidRPr="000B3473">
        <w:rPr>
          <w:rFonts w:ascii="Aptos" w:hAnsi="Aptos"/>
          <w:bCs/>
        </w:rPr>
        <w:t>a)</w:t>
      </w:r>
      <w:r>
        <w:rPr>
          <w:rFonts w:ascii="Aptos" w:hAnsi="Aptos"/>
          <w:bCs/>
        </w:rPr>
        <w:t xml:space="preserve">     Bank approvers update from all</w:t>
      </w:r>
    </w:p>
    <w:p w14:paraId="007E9B39" w14:textId="26F872F3" w:rsidR="00267C0B" w:rsidRDefault="00267C0B" w:rsidP="000B3473">
      <w:pPr>
        <w:ind w:left="426" w:right="188" w:hanging="426"/>
        <w:jc w:val="left"/>
        <w:rPr>
          <w:rFonts w:ascii="Aptos" w:hAnsi="Aptos"/>
          <w:bCs/>
        </w:rPr>
      </w:pPr>
      <w:r>
        <w:rPr>
          <w:rFonts w:ascii="Aptos" w:hAnsi="Aptos"/>
          <w:bCs/>
        </w:rPr>
        <w:lastRenderedPageBreak/>
        <w:t xml:space="preserve">         Cllr Ryan </w:t>
      </w:r>
      <w:r w:rsidR="00F747F1">
        <w:rPr>
          <w:rFonts w:ascii="Aptos" w:hAnsi="Aptos"/>
          <w:bCs/>
        </w:rPr>
        <w:t>has now been set up and</w:t>
      </w:r>
      <w:r>
        <w:rPr>
          <w:rFonts w:ascii="Aptos" w:hAnsi="Aptos"/>
          <w:bCs/>
        </w:rPr>
        <w:t xml:space="preserve"> is now able to approve payments on the bank account.</w:t>
      </w:r>
      <w:r w:rsidR="00F747F1">
        <w:rPr>
          <w:rFonts w:ascii="Aptos" w:hAnsi="Aptos"/>
          <w:bCs/>
        </w:rPr>
        <w:t xml:space="preserve"> Cllr Ryan and Cllr Taylor will approve this month’s payments</w:t>
      </w:r>
    </w:p>
    <w:p w14:paraId="3A80A48C" w14:textId="4F941DFA" w:rsidR="001F7F64" w:rsidRPr="000B3473" w:rsidRDefault="000B3473" w:rsidP="000B3473">
      <w:pPr>
        <w:ind w:left="426" w:right="188" w:hanging="426"/>
        <w:jc w:val="left"/>
        <w:rPr>
          <w:rFonts w:ascii="Aptos" w:hAnsi="Aptos"/>
          <w:bCs/>
        </w:rPr>
      </w:pPr>
      <w:r>
        <w:rPr>
          <w:rFonts w:ascii="Aptos" w:hAnsi="Aptos"/>
          <w:bCs/>
        </w:rPr>
        <w:t>b)     Possible allotment fee increase</w:t>
      </w:r>
      <w:r w:rsidR="00043014">
        <w:rPr>
          <w:rFonts w:ascii="Aptos" w:hAnsi="Aptos"/>
          <w:bCs/>
        </w:rPr>
        <w:t xml:space="preserve"> – It was agreed to defer for discussion in next meeting.</w:t>
      </w:r>
    </w:p>
    <w:p w14:paraId="0E01F1D5" w14:textId="77777777" w:rsidR="00453C15" w:rsidRPr="00BC5D46" w:rsidRDefault="00453C15" w:rsidP="003D0936">
      <w:pPr>
        <w:ind w:left="426" w:right="188" w:hanging="426"/>
        <w:jc w:val="left"/>
        <w:rPr>
          <w:rFonts w:ascii="Aptos" w:hAnsi="Aptos"/>
          <w:b/>
          <w:sz w:val="16"/>
          <w:szCs w:val="16"/>
        </w:rPr>
      </w:pPr>
    </w:p>
    <w:p w14:paraId="02C92F43" w14:textId="77777777" w:rsidR="00D660DE" w:rsidRPr="000D7051" w:rsidRDefault="00D660DE" w:rsidP="00744660">
      <w:pPr>
        <w:pStyle w:val="ListParagraph"/>
        <w:ind w:left="786"/>
        <w:rPr>
          <w:rFonts w:ascii="Aptos" w:hAnsi="Aptos"/>
          <w:bCs/>
          <w:sz w:val="16"/>
          <w:szCs w:val="16"/>
        </w:rPr>
      </w:pPr>
    </w:p>
    <w:p w14:paraId="629B89D3" w14:textId="2FE3E190" w:rsidR="00231621" w:rsidRDefault="00231621" w:rsidP="00BC5D46">
      <w:pPr>
        <w:ind w:left="426" w:right="188" w:hanging="426"/>
        <w:jc w:val="left"/>
        <w:rPr>
          <w:rFonts w:ascii="Aptos" w:hAnsi="Aptos"/>
          <w:b/>
        </w:rPr>
      </w:pPr>
      <w:r w:rsidRPr="00B6455F">
        <w:rPr>
          <w:rFonts w:ascii="Aptos" w:hAnsi="Aptos"/>
          <w:b/>
        </w:rPr>
        <w:t>1</w:t>
      </w:r>
      <w:r w:rsidR="001F7F64">
        <w:rPr>
          <w:rFonts w:ascii="Aptos" w:hAnsi="Aptos"/>
          <w:b/>
        </w:rPr>
        <w:t>1</w:t>
      </w:r>
      <w:r w:rsidRPr="00B6455F">
        <w:rPr>
          <w:rFonts w:ascii="Aptos" w:hAnsi="Aptos"/>
          <w:b/>
        </w:rPr>
        <w:t>.</w:t>
      </w:r>
      <w:r w:rsidRPr="00B6455F">
        <w:rPr>
          <w:rFonts w:ascii="Aptos" w:hAnsi="Aptos"/>
          <w:b/>
        </w:rPr>
        <w:tab/>
        <w:t>Members to raise items for discussion at next meeting.</w:t>
      </w:r>
    </w:p>
    <w:p w14:paraId="13C4115B" w14:textId="4B6FB4FB" w:rsidR="002D73E4" w:rsidRDefault="00F747F1" w:rsidP="00F747F1">
      <w:pPr>
        <w:ind w:left="426" w:right="188"/>
        <w:jc w:val="left"/>
        <w:rPr>
          <w:rFonts w:ascii="Aptos" w:hAnsi="Aptos"/>
          <w:bCs/>
        </w:rPr>
      </w:pPr>
      <w:r w:rsidRPr="00F747F1">
        <w:rPr>
          <w:rFonts w:ascii="Aptos" w:hAnsi="Aptos"/>
          <w:bCs/>
        </w:rPr>
        <w:t xml:space="preserve">Clerk to contact </w:t>
      </w:r>
      <w:r w:rsidR="005D3A94" w:rsidRPr="00F747F1">
        <w:rPr>
          <w:rFonts w:ascii="Aptos" w:hAnsi="Aptos"/>
          <w:bCs/>
        </w:rPr>
        <w:t xml:space="preserve">Darren Whitney </w:t>
      </w:r>
      <w:r w:rsidRPr="00F747F1">
        <w:rPr>
          <w:rFonts w:ascii="Aptos" w:hAnsi="Aptos"/>
          <w:bCs/>
        </w:rPr>
        <w:t xml:space="preserve">regarding the </w:t>
      </w:r>
      <w:r w:rsidR="00CE54A8" w:rsidRPr="00F747F1">
        <w:rPr>
          <w:rFonts w:ascii="Aptos" w:hAnsi="Aptos"/>
          <w:bCs/>
        </w:rPr>
        <w:t>consultation</w:t>
      </w:r>
      <w:r w:rsidRPr="00F747F1">
        <w:rPr>
          <w:rFonts w:ascii="Aptos" w:hAnsi="Aptos"/>
          <w:bCs/>
        </w:rPr>
        <w:t xml:space="preserve"> letters that have not been received by some residents which refer to the proposed boundary change for Finstall</w:t>
      </w:r>
      <w:r>
        <w:rPr>
          <w:rFonts w:ascii="Aptos" w:hAnsi="Aptos"/>
          <w:bCs/>
        </w:rPr>
        <w:t>.</w:t>
      </w:r>
    </w:p>
    <w:p w14:paraId="0FCBAB82" w14:textId="77777777" w:rsidR="00F747F1" w:rsidRPr="00F747F1" w:rsidRDefault="00F747F1" w:rsidP="00F747F1">
      <w:pPr>
        <w:ind w:left="426" w:right="188"/>
        <w:jc w:val="left"/>
        <w:rPr>
          <w:rFonts w:ascii="Aptos" w:hAnsi="Aptos"/>
          <w:bCs/>
        </w:rPr>
      </w:pPr>
    </w:p>
    <w:p w14:paraId="0E5A3C38" w14:textId="4A1051AD" w:rsidR="005D3A94" w:rsidRPr="00F747F1" w:rsidRDefault="005D3A94" w:rsidP="00F747F1">
      <w:pPr>
        <w:ind w:left="426" w:right="188"/>
        <w:jc w:val="left"/>
        <w:rPr>
          <w:rFonts w:ascii="Aptos" w:hAnsi="Aptos"/>
          <w:bCs/>
        </w:rPr>
      </w:pPr>
      <w:r w:rsidRPr="00F747F1">
        <w:rPr>
          <w:rFonts w:ascii="Aptos" w:hAnsi="Aptos"/>
          <w:bCs/>
        </w:rPr>
        <w:t xml:space="preserve">Heydon Rd </w:t>
      </w:r>
      <w:r w:rsidR="00F747F1" w:rsidRPr="00F747F1">
        <w:rPr>
          <w:rFonts w:ascii="Aptos" w:hAnsi="Aptos"/>
          <w:bCs/>
        </w:rPr>
        <w:t>–</w:t>
      </w:r>
      <w:r w:rsidRPr="00F747F1">
        <w:rPr>
          <w:rFonts w:ascii="Aptos" w:hAnsi="Aptos"/>
          <w:bCs/>
        </w:rPr>
        <w:t xml:space="preserve"> </w:t>
      </w:r>
      <w:r w:rsidR="00F747F1" w:rsidRPr="00F747F1">
        <w:rPr>
          <w:rFonts w:ascii="Aptos" w:hAnsi="Aptos"/>
          <w:bCs/>
        </w:rPr>
        <w:t xml:space="preserve">Cllr Evans </w:t>
      </w:r>
      <w:r w:rsidRPr="00F747F1">
        <w:rPr>
          <w:rFonts w:ascii="Aptos" w:hAnsi="Aptos"/>
          <w:bCs/>
        </w:rPr>
        <w:t xml:space="preserve">will report </w:t>
      </w:r>
      <w:r w:rsidR="00F747F1" w:rsidRPr="00F747F1">
        <w:rPr>
          <w:rFonts w:ascii="Aptos" w:hAnsi="Aptos"/>
          <w:bCs/>
        </w:rPr>
        <w:t>that</w:t>
      </w:r>
      <w:r w:rsidRPr="00F747F1">
        <w:rPr>
          <w:rFonts w:ascii="Aptos" w:hAnsi="Aptos"/>
          <w:bCs/>
        </w:rPr>
        <w:t xml:space="preserve"> tree roots are lifting </w:t>
      </w:r>
      <w:r w:rsidR="00F747F1" w:rsidRPr="00F747F1">
        <w:rPr>
          <w:rFonts w:ascii="Aptos" w:hAnsi="Aptos"/>
          <w:bCs/>
        </w:rPr>
        <w:t xml:space="preserve">some of </w:t>
      </w:r>
      <w:r w:rsidRPr="00F747F1">
        <w:rPr>
          <w:rFonts w:ascii="Aptos" w:hAnsi="Aptos"/>
          <w:bCs/>
        </w:rPr>
        <w:t>the pav</w:t>
      </w:r>
      <w:r w:rsidR="00F747F1" w:rsidRPr="00F747F1">
        <w:rPr>
          <w:rFonts w:ascii="Aptos" w:hAnsi="Aptos"/>
          <w:bCs/>
        </w:rPr>
        <w:t>ing slabs on Heydon Rd</w:t>
      </w:r>
      <w:r w:rsidR="00F747F1">
        <w:rPr>
          <w:rFonts w:ascii="Aptos" w:hAnsi="Aptos"/>
          <w:bCs/>
        </w:rPr>
        <w:t xml:space="preserve"> which may cause accidents</w:t>
      </w:r>
      <w:r w:rsidR="004468FB" w:rsidRPr="00F747F1">
        <w:rPr>
          <w:rFonts w:ascii="Aptos" w:hAnsi="Aptos"/>
          <w:bCs/>
        </w:rPr>
        <w:t>.</w:t>
      </w:r>
    </w:p>
    <w:p w14:paraId="1A726D02" w14:textId="3171CCBF" w:rsidR="004468FB" w:rsidRPr="00F747F1" w:rsidRDefault="004468FB" w:rsidP="00BC5D46">
      <w:pPr>
        <w:ind w:left="426" w:right="188" w:hanging="426"/>
        <w:jc w:val="left"/>
        <w:rPr>
          <w:rFonts w:ascii="Aptos" w:hAnsi="Aptos"/>
          <w:bCs/>
        </w:rPr>
      </w:pPr>
    </w:p>
    <w:p w14:paraId="3C375AC4" w14:textId="5DF0312E" w:rsidR="0079325D" w:rsidRPr="00BC5D46" w:rsidRDefault="0079325D" w:rsidP="1AB346C2">
      <w:pPr>
        <w:ind w:left="426" w:right="188" w:hanging="426"/>
        <w:jc w:val="left"/>
        <w:rPr>
          <w:rFonts w:ascii="Aptos" w:hAnsi="Aptos"/>
          <w:b/>
          <w:bCs/>
          <w:sz w:val="16"/>
          <w:szCs w:val="16"/>
        </w:rPr>
      </w:pPr>
    </w:p>
    <w:p w14:paraId="4A3D6820" w14:textId="469B63BD" w:rsidR="00B97F28" w:rsidRPr="00B6455F" w:rsidRDefault="006B0BE8" w:rsidP="003D0936">
      <w:pPr>
        <w:ind w:left="426" w:right="188" w:hanging="426"/>
        <w:rPr>
          <w:rFonts w:ascii="Aptos" w:hAnsi="Aptos"/>
        </w:rPr>
      </w:pPr>
      <w:r w:rsidRPr="00B6455F">
        <w:rPr>
          <w:rFonts w:ascii="Aptos" w:hAnsi="Aptos"/>
          <w:b/>
        </w:rPr>
        <w:t>1</w:t>
      </w:r>
      <w:r w:rsidR="001F7F64">
        <w:rPr>
          <w:rFonts w:ascii="Aptos" w:hAnsi="Aptos"/>
          <w:b/>
        </w:rPr>
        <w:t>2</w:t>
      </w:r>
      <w:r w:rsidRPr="00B6455F">
        <w:rPr>
          <w:rFonts w:ascii="Aptos" w:hAnsi="Aptos"/>
        </w:rPr>
        <w:t>.</w:t>
      </w:r>
      <w:r w:rsidRPr="00B6455F">
        <w:rPr>
          <w:rFonts w:ascii="Aptos" w:hAnsi="Aptos"/>
        </w:rPr>
        <w:tab/>
      </w:r>
      <w:r w:rsidRPr="00B6455F">
        <w:rPr>
          <w:rFonts w:ascii="Aptos" w:hAnsi="Aptos"/>
          <w:b/>
        </w:rPr>
        <w:t>Date, time and venue of next meeting</w:t>
      </w:r>
      <w:r w:rsidR="00B97F28" w:rsidRPr="00B6455F">
        <w:rPr>
          <w:rFonts w:ascii="Aptos" w:hAnsi="Aptos"/>
        </w:rPr>
        <w:t>:</w:t>
      </w:r>
    </w:p>
    <w:p w14:paraId="4A3D6821" w14:textId="77777777" w:rsidR="00B97F28" w:rsidRPr="00B6455F" w:rsidRDefault="00B97F28" w:rsidP="003D0936">
      <w:pPr>
        <w:ind w:left="426" w:right="188" w:hanging="426"/>
        <w:rPr>
          <w:rFonts w:ascii="Aptos" w:hAnsi="Aptos"/>
          <w:sz w:val="8"/>
          <w:szCs w:val="8"/>
        </w:rPr>
      </w:pPr>
    </w:p>
    <w:p w14:paraId="2E71587B" w14:textId="65A2127A" w:rsidR="00904034" w:rsidRDefault="00B97F28" w:rsidP="00EE3229">
      <w:pPr>
        <w:ind w:left="426" w:right="188"/>
        <w:rPr>
          <w:rFonts w:ascii="Aptos" w:hAnsi="Aptos"/>
        </w:rPr>
      </w:pPr>
      <w:r w:rsidRPr="00B6455F">
        <w:rPr>
          <w:rFonts w:ascii="Aptos" w:hAnsi="Aptos"/>
        </w:rPr>
        <w:t xml:space="preserve">Tuesday </w:t>
      </w:r>
      <w:r w:rsidR="001F7F64">
        <w:rPr>
          <w:rFonts w:ascii="Aptos" w:hAnsi="Aptos"/>
        </w:rPr>
        <w:t>2</w:t>
      </w:r>
      <w:r w:rsidR="001F7F64" w:rsidRPr="001F7F64">
        <w:rPr>
          <w:rFonts w:ascii="Aptos" w:hAnsi="Aptos"/>
          <w:vertAlign w:val="superscript"/>
        </w:rPr>
        <w:t>nd</w:t>
      </w:r>
      <w:r w:rsidR="001F7F64">
        <w:rPr>
          <w:rFonts w:ascii="Aptos" w:hAnsi="Aptos"/>
        </w:rPr>
        <w:t xml:space="preserve"> </w:t>
      </w:r>
      <w:r w:rsidR="005C1670">
        <w:rPr>
          <w:rFonts w:ascii="Aptos" w:hAnsi="Aptos"/>
        </w:rPr>
        <w:t>June</w:t>
      </w:r>
      <w:r w:rsidR="00566865" w:rsidRPr="00B6455F">
        <w:rPr>
          <w:rFonts w:ascii="Aptos" w:hAnsi="Aptos"/>
        </w:rPr>
        <w:t xml:space="preserve"> 202</w:t>
      </w:r>
      <w:r w:rsidR="001F7F64">
        <w:rPr>
          <w:rFonts w:ascii="Aptos" w:hAnsi="Aptos"/>
        </w:rPr>
        <w:t>6</w:t>
      </w:r>
      <w:r w:rsidR="006B0BE8" w:rsidRPr="00B6455F">
        <w:rPr>
          <w:rFonts w:ascii="Aptos" w:hAnsi="Aptos"/>
        </w:rPr>
        <w:t>, 7.</w:t>
      </w:r>
      <w:r w:rsidR="001F7F64">
        <w:rPr>
          <w:rFonts w:ascii="Aptos" w:hAnsi="Aptos"/>
        </w:rPr>
        <w:t>0</w:t>
      </w:r>
      <w:r w:rsidR="006B0BE8" w:rsidRPr="00B6455F">
        <w:rPr>
          <w:rFonts w:ascii="Aptos" w:hAnsi="Aptos"/>
        </w:rPr>
        <w:t>0pm at Finstall Village Hall</w:t>
      </w:r>
      <w:r w:rsidRPr="00B6455F">
        <w:rPr>
          <w:rFonts w:ascii="Aptos" w:hAnsi="Aptos"/>
        </w:rPr>
        <w:t>.</w:t>
      </w:r>
    </w:p>
    <w:p w14:paraId="0F169305" w14:textId="77777777" w:rsidR="005D3A94" w:rsidRDefault="005D3A94" w:rsidP="00EE3229">
      <w:pPr>
        <w:ind w:left="426" w:right="188"/>
        <w:rPr>
          <w:rFonts w:ascii="Aptos" w:hAnsi="Aptos"/>
        </w:rPr>
      </w:pPr>
    </w:p>
    <w:p w14:paraId="1F1F177B" w14:textId="77777777" w:rsidR="005D3A94" w:rsidRDefault="005D3A94" w:rsidP="00EE3229">
      <w:pPr>
        <w:ind w:left="426" w:right="188"/>
        <w:rPr>
          <w:rFonts w:ascii="Aptos" w:hAnsi="Aptos"/>
        </w:rPr>
      </w:pPr>
    </w:p>
    <w:p w14:paraId="21ACD5BD" w14:textId="7FD8D175" w:rsidR="005D3A94" w:rsidRDefault="005D3A94" w:rsidP="00EE3229">
      <w:pPr>
        <w:ind w:left="426" w:right="188"/>
        <w:rPr>
          <w:rFonts w:ascii="Aptos" w:hAnsi="Aptos"/>
        </w:rPr>
      </w:pPr>
      <w:r>
        <w:rPr>
          <w:rFonts w:ascii="Aptos" w:hAnsi="Aptos"/>
        </w:rPr>
        <w:t>Meeting finished at 20:</w:t>
      </w:r>
      <w:r w:rsidR="004468FB">
        <w:rPr>
          <w:rFonts w:ascii="Aptos" w:hAnsi="Aptos"/>
        </w:rPr>
        <w:t>10</w:t>
      </w:r>
      <w:r w:rsidR="00875EB1">
        <w:rPr>
          <w:rFonts w:ascii="Aptos" w:hAnsi="Aptos"/>
        </w:rPr>
        <w:t xml:space="preserve"> </w:t>
      </w:r>
    </w:p>
    <w:p w14:paraId="5375265E" w14:textId="77777777" w:rsidR="00017F42" w:rsidRDefault="00017F42" w:rsidP="00EE3229">
      <w:pPr>
        <w:ind w:left="426" w:right="188"/>
        <w:rPr>
          <w:rFonts w:ascii="Aptos" w:hAnsi="Aptos"/>
        </w:rPr>
      </w:pPr>
    </w:p>
    <w:p w14:paraId="5FB4A600" w14:textId="547ABA90" w:rsidR="00FD2D27" w:rsidRPr="00043014" w:rsidRDefault="00FD2D27" w:rsidP="00043014">
      <w:pPr>
        <w:suppressAutoHyphens w:val="0"/>
        <w:jc w:val="left"/>
        <w:rPr>
          <w:rFonts w:ascii="Aptos" w:hAnsi="Aptos"/>
          <w:b/>
          <w:color w:val="000000"/>
          <w:sz w:val="28"/>
          <w:szCs w:val="28"/>
          <w:lang w:eastAsia="en-GB"/>
        </w:rPr>
      </w:pPr>
    </w:p>
    <w:sectPr w:rsidR="00FD2D27" w:rsidRPr="00043014" w:rsidSect="00043014">
      <w:footerReference w:type="default" r:id="rId11"/>
      <w:pgSz w:w="11910" w:h="16840"/>
      <w:pgMar w:top="980" w:right="1180" w:bottom="940" w:left="1180" w:header="0" w:footer="130" w:gutter="0"/>
      <w:pgNumType w:fmt="numberInDash" w:start="142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ABB2B" w14:textId="77777777" w:rsidR="00CE5929" w:rsidRDefault="00CE5929" w:rsidP="002B496D">
      <w:r>
        <w:separator/>
      </w:r>
    </w:p>
  </w:endnote>
  <w:endnote w:type="continuationSeparator" w:id="0">
    <w:p w14:paraId="3FE4BE2E" w14:textId="77777777" w:rsidR="00CE5929" w:rsidRDefault="00CE5929" w:rsidP="002B4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enir LT 45 Book">
    <w:altName w:val="Calibri"/>
    <w:panose1 w:val="00000000000000000000"/>
    <w:charset w:val="00"/>
    <w:family w:val="swiss"/>
    <w:notTrueType/>
    <w:pitch w:val="default"/>
    <w:sig w:usb0="00000003" w:usb1="00000000" w:usb2="00000000" w:usb3="00000000" w:csb0="00000001"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9635938"/>
      <w:docPartObj>
        <w:docPartGallery w:val="Page Numbers (Bottom of Page)"/>
        <w:docPartUnique/>
      </w:docPartObj>
    </w:sdtPr>
    <w:sdtContent>
      <w:p w14:paraId="4A3D686A" w14:textId="1E931D2F" w:rsidR="002B496D" w:rsidRDefault="002B496D" w:rsidP="003D0936">
        <w:pPr>
          <w:pStyle w:val="Footer"/>
          <w:ind w:hanging="284"/>
        </w:pPr>
        <w:r w:rsidRPr="00394797">
          <w:rPr>
            <w:sz w:val="20"/>
            <w:szCs w:val="20"/>
          </w:rPr>
          <w:t xml:space="preserve">Finstall Parish Council Agenda: </w:t>
        </w:r>
        <w:r w:rsidR="007548DE">
          <w:rPr>
            <w:sz w:val="20"/>
            <w:szCs w:val="20"/>
          </w:rPr>
          <w:t>5</w:t>
        </w:r>
        <w:r w:rsidR="006807F3" w:rsidRPr="006807F3">
          <w:rPr>
            <w:sz w:val="20"/>
            <w:szCs w:val="20"/>
            <w:vertAlign w:val="superscript"/>
          </w:rPr>
          <w:t>th</w:t>
        </w:r>
        <w:r w:rsidR="006807F3">
          <w:rPr>
            <w:sz w:val="20"/>
            <w:szCs w:val="20"/>
          </w:rPr>
          <w:t xml:space="preserve"> May</w:t>
        </w:r>
        <w:r w:rsidR="00B116D7">
          <w:rPr>
            <w:sz w:val="20"/>
            <w:szCs w:val="20"/>
          </w:rPr>
          <w:t xml:space="preserve"> 202</w:t>
        </w:r>
        <w:r w:rsidR="007548DE">
          <w:rPr>
            <w:sz w:val="20"/>
            <w:szCs w:val="20"/>
          </w:rPr>
          <w:t>6</w:t>
        </w:r>
        <w:r w:rsidR="003D0936">
          <w:rPr>
            <w:sz w:val="20"/>
            <w:szCs w:val="20"/>
          </w:rPr>
          <w:tab/>
        </w:r>
        <w:r>
          <w:tab/>
        </w:r>
        <w:r w:rsidR="00345CD0">
          <w:fldChar w:fldCharType="begin"/>
        </w:r>
        <w:r w:rsidR="00345CD0">
          <w:instrText xml:space="preserve"> PAGE   \* MERGEFORMAT </w:instrText>
        </w:r>
        <w:r w:rsidR="00345CD0">
          <w:fldChar w:fldCharType="separate"/>
        </w:r>
        <w:r w:rsidR="00274BA9">
          <w:rPr>
            <w:noProof/>
          </w:rPr>
          <w:t>2</w:t>
        </w:r>
        <w:r w:rsidR="00345CD0">
          <w:rPr>
            <w:noProof/>
          </w:rPr>
          <w:fldChar w:fldCharType="end"/>
        </w:r>
      </w:p>
    </w:sdtContent>
  </w:sdt>
  <w:p w14:paraId="4A3D686B" w14:textId="77777777" w:rsidR="002B496D" w:rsidRDefault="002B49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1F234" w14:textId="77777777" w:rsidR="00CE5929" w:rsidRDefault="00CE5929" w:rsidP="002B496D">
      <w:r>
        <w:separator/>
      </w:r>
    </w:p>
  </w:footnote>
  <w:footnote w:type="continuationSeparator" w:id="0">
    <w:p w14:paraId="289B6D8D" w14:textId="77777777" w:rsidR="00CE5929" w:rsidRDefault="00CE5929" w:rsidP="002B49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BFAB36E"/>
    <w:lvl w:ilvl="0">
      <w:numFmt w:val="bullet"/>
      <w:lvlText w:val="*"/>
      <w:lvlJc w:val="left"/>
    </w:lvl>
  </w:abstractNum>
  <w:abstractNum w:abstractNumId="1" w15:restartNumberingAfterBreak="0">
    <w:nsid w:val="00000001"/>
    <w:multiLevelType w:val="multilevel"/>
    <w:tmpl w:val="00000001"/>
    <w:lvl w:ilvl="0">
      <w:start w:val="1"/>
      <w:numFmt w:val="decimal"/>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decimal"/>
      <w:pStyle w:val="Heading3"/>
      <w:suff w:val="nothing"/>
      <w:lvlText w:val=""/>
      <w:lvlJc w:val="left"/>
      <w:pPr>
        <w:tabs>
          <w:tab w:val="num" w:pos="0"/>
        </w:tabs>
        <w:ind w:left="720" w:hanging="720"/>
      </w:pPr>
    </w:lvl>
    <w:lvl w:ilvl="3">
      <w:start w:val="1"/>
      <w:numFmt w:val="decimal"/>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2" w15:restartNumberingAfterBreak="0">
    <w:nsid w:val="00000002"/>
    <w:multiLevelType w:val="multilevel"/>
    <w:tmpl w:val="00000002"/>
    <w:name w:val="WW8Num2"/>
    <w:lvl w:ilvl="0">
      <w:start w:val="1"/>
      <w:numFmt w:val="none"/>
      <w:pStyle w:val="Heading10"/>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283D48"/>
    <w:multiLevelType w:val="singleLevel"/>
    <w:tmpl w:val="794A9A62"/>
    <w:lvl w:ilvl="0">
      <w:start w:val="1"/>
      <w:numFmt w:val="decimal"/>
      <w:lvlText w:val="%1."/>
      <w:legacy w:legacy="1" w:legacySpace="0" w:legacyIndent="360"/>
      <w:lvlJc w:val="left"/>
      <w:rPr>
        <w:rFonts w:ascii="Arial" w:hAnsi="Arial" w:cs="Arial" w:hint="default"/>
      </w:rPr>
    </w:lvl>
  </w:abstractNum>
  <w:abstractNum w:abstractNumId="4" w15:restartNumberingAfterBreak="0">
    <w:nsid w:val="19B8504A"/>
    <w:multiLevelType w:val="hybridMultilevel"/>
    <w:tmpl w:val="08EED5EE"/>
    <w:lvl w:ilvl="0" w:tplc="C2F005C8">
      <w:start w:val="1"/>
      <w:numFmt w:val="lowerRoman"/>
      <w:lvlText w:val="%1."/>
      <w:lvlJc w:val="left"/>
      <w:pPr>
        <w:ind w:left="1146" w:hanging="720"/>
      </w:pPr>
      <w:rPr>
        <w:rFonts w:hint="default"/>
        <w:b/>
        <w:sz w:val="24"/>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 w15:restartNumberingAfterBreak="0">
    <w:nsid w:val="1BAC4707"/>
    <w:multiLevelType w:val="hybridMultilevel"/>
    <w:tmpl w:val="F0407CE2"/>
    <w:lvl w:ilvl="0" w:tplc="0809001B">
      <w:start w:val="1"/>
      <w:numFmt w:val="lowerRoman"/>
      <w:lvlText w:val="%1."/>
      <w:lvlJc w:val="righ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6" w15:restartNumberingAfterBreak="0">
    <w:nsid w:val="208F4965"/>
    <w:multiLevelType w:val="hybridMultilevel"/>
    <w:tmpl w:val="F6B4E4B2"/>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7" w15:restartNumberingAfterBreak="0">
    <w:nsid w:val="264D0482"/>
    <w:multiLevelType w:val="hybridMultilevel"/>
    <w:tmpl w:val="EFE01116"/>
    <w:lvl w:ilvl="0" w:tplc="E346BAA0">
      <w:start w:val="1"/>
      <w:numFmt w:val="lowerLetter"/>
      <w:lvlText w:val="%1)"/>
      <w:lvlJc w:val="left"/>
      <w:pPr>
        <w:ind w:left="786" w:hanging="360"/>
      </w:pPr>
      <w:rPr>
        <w:rFonts w:hint="default"/>
        <w:b/>
        <w:bCs w:val="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15:restartNumberingAfterBreak="0">
    <w:nsid w:val="27051DAF"/>
    <w:multiLevelType w:val="hybridMultilevel"/>
    <w:tmpl w:val="DD165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8A1DED"/>
    <w:multiLevelType w:val="hybridMultilevel"/>
    <w:tmpl w:val="E61C3F4E"/>
    <w:lvl w:ilvl="0" w:tplc="E63402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DC074B"/>
    <w:multiLevelType w:val="hybridMultilevel"/>
    <w:tmpl w:val="4D763704"/>
    <w:lvl w:ilvl="0" w:tplc="E18AFD60">
      <w:start w:val="1"/>
      <w:numFmt w:val="lowerLetter"/>
      <w:lvlText w:val="%1."/>
      <w:lvlJc w:val="left"/>
      <w:pPr>
        <w:ind w:left="792" w:hanging="360"/>
      </w:pPr>
      <w:rPr>
        <w:rFonts w:hint="default"/>
        <w:b/>
        <w:bCs/>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11" w15:restartNumberingAfterBreak="0">
    <w:nsid w:val="3ADF2BFC"/>
    <w:multiLevelType w:val="hybridMultilevel"/>
    <w:tmpl w:val="C9601FD6"/>
    <w:lvl w:ilvl="0" w:tplc="ADCAA9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853EBD"/>
    <w:multiLevelType w:val="hybridMultilevel"/>
    <w:tmpl w:val="4A74AEDC"/>
    <w:lvl w:ilvl="0" w:tplc="FA80C15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0C6F1D"/>
    <w:multiLevelType w:val="hybridMultilevel"/>
    <w:tmpl w:val="E0A0E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EE6E6A"/>
    <w:multiLevelType w:val="hybridMultilevel"/>
    <w:tmpl w:val="2F72B476"/>
    <w:lvl w:ilvl="0" w:tplc="0809001B">
      <w:start w:val="1"/>
      <w:numFmt w:val="lowerRoman"/>
      <w:lvlText w:val="%1."/>
      <w:lvlJc w:val="right"/>
      <w:pPr>
        <w:ind w:left="1150" w:hanging="360"/>
      </w:pPr>
    </w:lvl>
    <w:lvl w:ilvl="1" w:tplc="08090019" w:tentative="1">
      <w:start w:val="1"/>
      <w:numFmt w:val="lowerLetter"/>
      <w:lvlText w:val="%2."/>
      <w:lvlJc w:val="left"/>
      <w:pPr>
        <w:ind w:left="1870" w:hanging="360"/>
      </w:pPr>
    </w:lvl>
    <w:lvl w:ilvl="2" w:tplc="0809001B" w:tentative="1">
      <w:start w:val="1"/>
      <w:numFmt w:val="lowerRoman"/>
      <w:lvlText w:val="%3."/>
      <w:lvlJc w:val="right"/>
      <w:pPr>
        <w:ind w:left="2590" w:hanging="180"/>
      </w:pPr>
    </w:lvl>
    <w:lvl w:ilvl="3" w:tplc="0809000F" w:tentative="1">
      <w:start w:val="1"/>
      <w:numFmt w:val="decimal"/>
      <w:lvlText w:val="%4."/>
      <w:lvlJc w:val="left"/>
      <w:pPr>
        <w:ind w:left="3310" w:hanging="360"/>
      </w:pPr>
    </w:lvl>
    <w:lvl w:ilvl="4" w:tplc="08090019" w:tentative="1">
      <w:start w:val="1"/>
      <w:numFmt w:val="lowerLetter"/>
      <w:lvlText w:val="%5."/>
      <w:lvlJc w:val="left"/>
      <w:pPr>
        <w:ind w:left="4030" w:hanging="360"/>
      </w:pPr>
    </w:lvl>
    <w:lvl w:ilvl="5" w:tplc="0809001B" w:tentative="1">
      <w:start w:val="1"/>
      <w:numFmt w:val="lowerRoman"/>
      <w:lvlText w:val="%6."/>
      <w:lvlJc w:val="right"/>
      <w:pPr>
        <w:ind w:left="4750" w:hanging="180"/>
      </w:pPr>
    </w:lvl>
    <w:lvl w:ilvl="6" w:tplc="0809000F" w:tentative="1">
      <w:start w:val="1"/>
      <w:numFmt w:val="decimal"/>
      <w:lvlText w:val="%7."/>
      <w:lvlJc w:val="left"/>
      <w:pPr>
        <w:ind w:left="5470" w:hanging="360"/>
      </w:pPr>
    </w:lvl>
    <w:lvl w:ilvl="7" w:tplc="08090019" w:tentative="1">
      <w:start w:val="1"/>
      <w:numFmt w:val="lowerLetter"/>
      <w:lvlText w:val="%8."/>
      <w:lvlJc w:val="left"/>
      <w:pPr>
        <w:ind w:left="6190" w:hanging="360"/>
      </w:pPr>
    </w:lvl>
    <w:lvl w:ilvl="8" w:tplc="0809001B" w:tentative="1">
      <w:start w:val="1"/>
      <w:numFmt w:val="lowerRoman"/>
      <w:lvlText w:val="%9."/>
      <w:lvlJc w:val="right"/>
      <w:pPr>
        <w:ind w:left="6910" w:hanging="180"/>
      </w:pPr>
    </w:lvl>
  </w:abstractNum>
  <w:abstractNum w:abstractNumId="15" w15:restartNumberingAfterBreak="0">
    <w:nsid w:val="46EB7A23"/>
    <w:multiLevelType w:val="hybridMultilevel"/>
    <w:tmpl w:val="CAA6D3E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4D0628BD"/>
    <w:multiLevelType w:val="hybridMultilevel"/>
    <w:tmpl w:val="E2DCD5AA"/>
    <w:lvl w:ilvl="0" w:tplc="AB5A4F4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F967277"/>
    <w:multiLevelType w:val="hybridMultilevel"/>
    <w:tmpl w:val="A4D61D7E"/>
    <w:lvl w:ilvl="0" w:tplc="7B084C12">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8" w15:restartNumberingAfterBreak="0">
    <w:nsid w:val="5C0F53A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DDF06C2"/>
    <w:multiLevelType w:val="hybridMultilevel"/>
    <w:tmpl w:val="010C6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AA3B58"/>
    <w:multiLevelType w:val="hybridMultilevel"/>
    <w:tmpl w:val="AED82B10"/>
    <w:lvl w:ilvl="0" w:tplc="39C2454A">
      <w:start w:val="1"/>
      <w:numFmt w:val="decimal"/>
      <w:lvlText w:val="%1."/>
      <w:lvlJc w:val="left"/>
      <w:pPr>
        <w:ind w:left="790" w:hanging="4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0F01346"/>
    <w:multiLevelType w:val="hybridMultilevel"/>
    <w:tmpl w:val="43F4661E"/>
    <w:lvl w:ilvl="0" w:tplc="08090017">
      <w:start w:val="1"/>
      <w:numFmt w:val="lowerLetter"/>
      <w:lvlText w:val="%1)"/>
      <w:lvlJc w:val="left"/>
      <w:pPr>
        <w:ind w:left="1425" w:hanging="360"/>
      </w:p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22" w15:restartNumberingAfterBreak="0">
    <w:nsid w:val="66A75E97"/>
    <w:multiLevelType w:val="hybridMultilevel"/>
    <w:tmpl w:val="59765D52"/>
    <w:lvl w:ilvl="0" w:tplc="ADDEA9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4795734">
    <w:abstractNumId w:val="1"/>
  </w:num>
  <w:num w:numId="2" w16cid:durableId="1709797588">
    <w:abstractNumId w:val="2"/>
  </w:num>
  <w:num w:numId="3" w16cid:durableId="29457807">
    <w:abstractNumId w:val="21"/>
  </w:num>
  <w:num w:numId="4" w16cid:durableId="978458871">
    <w:abstractNumId w:val="15"/>
  </w:num>
  <w:num w:numId="5" w16cid:durableId="944925926">
    <w:abstractNumId w:val="6"/>
  </w:num>
  <w:num w:numId="6" w16cid:durableId="225726369">
    <w:abstractNumId w:val="0"/>
    <w:lvlOverride w:ilvl="0">
      <w:lvl w:ilvl="0">
        <w:numFmt w:val="bullet"/>
        <w:lvlText w:val=""/>
        <w:legacy w:legacy="1" w:legacySpace="0" w:legacyIndent="360"/>
        <w:lvlJc w:val="left"/>
        <w:rPr>
          <w:rFonts w:ascii="Symbol" w:hAnsi="Symbol" w:hint="default"/>
        </w:rPr>
      </w:lvl>
    </w:lvlOverride>
  </w:num>
  <w:num w:numId="7" w16cid:durableId="1281834458">
    <w:abstractNumId w:val="10"/>
  </w:num>
  <w:num w:numId="8" w16cid:durableId="318920782">
    <w:abstractNumId w:val="5"/>
  </w:num>
  <w:num w:numId="9" w16cid:durableId="1508711473">
    <w:abstractNumId w:val="7"/>
  </w:num>
  <w:num w:numId="10" w16cid:durableId="416941559">
    <w:abstractNumId w:val="3"/>
  </w:num>
  <w:num w:numId="11" w16cid:durableId="2137721090">
    <w:abstractNumId w:val="3"/>
    <w:lvlOverride w:ilvl="0">
      <w:lvl w:ilvl="0">
        <w:start w:val="2"/>
        <w:numFmt w:val="decimal"/>
        <w:lvlText w:val="%1."/>
        <w:legacy w:legacy="1" w:legacySpace="0" w:legacyIndent="360"/>
        <w:lvlJc w:val="left"/>
        <w:rPr>
          <w:rFonts w:ascii="Arial" w:hAnsi="Arial" w:cs="Arial" w:hint="default"/>
        </w:rPr>
      </w:lvl>
    </w:lvlOverride>
  </w:num>
  <w:num w:numId="12" w16cid:durableId="1282418691">
    <w:abstractNumId w:val="3"/>
    <w:lvlOverride w:ilvl="0">
      <w:lvl w:ilvl="0">
        <w:start w:val="3"/>
        <w:numFmt w:val="decimal"/>
        <w:lvlText w:val="%1."/>
        <w:legacy w:legacy="1" w:legacySpace="0" w:legacyIndent="360"/>
        <w:lvlJc w:val="left"/>
        <w:rPr>
          <w:rFonts w:ascii="Arial" w:hAnsi="Arial" w:cs="Arial" w:hint="default"/>
        </w:rPr>
      </w:lvl>
    </w:lvlOverride>
  </w:num>
  <w:num w:numId="13" w16cid:durableId="602416132">
    <w:abstractNumId w:val="3"/>
    <w:lvlOverride w:ilvl="0">
      <w:lvl w:ilvl="0">
        <w:start w:val="4"/>
        <w:numFmt w:val="decimal"/>
        <w:lvlText w:val="%1."/>
        <w:legacy w:legacy="1" w:legacySpace="0" w:legacyIndent="360"/>
        <w:lvlJc w:val="left"/>
        <w:rPr>
          <w:rFonts w:ascii="Arial" w:hAnsi="Arial" w:cs="Arial" w:hint="default"/>
        </w:rPr>
      </w:lvl>
    </w:lvlOverride>
  </w:num>
  <w:num w:numId="14" w16cid:durableId="1917594038">
    <w:abstractNumId w:val="3"/>
    <w:lvlOverride w:ilvl="0">
      <w:lvl w:ilvl="0">
        <w:start w:val="5"/>
        <w:numFmt w:val="decimal"/>
        <w:lvlText w:val="%1."/>
        <w:legacy w:legacy="1" w:legacySpace="0" w:legacyIndent="360"/>
        <w:lvlJc w:val="left"/>
        <w:rPr>
          <w:rFonts w:ascii="Arial" w:hAnsi="Arial" w:cs="Arial" w:hint="default"/>
        </w:rPr>
      </w:lvl>
    </w:lvlOverride>
  </w:num>
  <w:num w:numId="15" w16cid:durableId="1506826531">
    <w:abstractNumId w:val="3"/>
    <w:lvlOverride w:ilvl="0">
      <w:lvl w:ilvl="0">
        <w:start w:val="6"/>
        <w:numFmt w:val="decimal"/>
        <w:lvlText w:val="%1."/>
        <w:legacy w:legacy="1" w:legacySpace="0" w:legacyIndent="360"/>
        <w:lvlJc w:val="left"/>
        <w:rPr>
          <w:rFonts w:ascii="Arial" w:hAnsi="Arial" w:cs="Arial" w:hint="default"/>
        </w:rPr>
      </w:lvl>
    </w:lvlOverride>
  </w:num>
  <w:num w:numId="16" w16cid:durableId="1308632830">
    <w:abstractNumId w:val="3"/>
    <w:lvlOverride w:ilvl="0">
      <w:lvl w:ilvl="0">
        <w:start w:val="7"/>
        <w:numFmt w:val="decimal"/>
        <w:lvlText w:val="%1."/>
        <w:legacy w:legacy="1" w:legacySpace="0" w:legacyIndent="360"/>
        <w:lvlJc w:val="left"/>
        <w:rPr>
          <w:rFonts w:ascii="Arial" w:hAnsi="Arial" w:cs="Arial" w:hint="default"/>
        </w:rPr>
      </w:lvl>
    </w:lvlOverride>
  </w:num>
  <w:num w:numId="17" w16cid:durableId="452604434">
    <w:abstractNumId w:val="3"/>
    <w:lvlOverride w:ilvl="0">
      <w:lvl w:ilvl="0">
        <w:start w:val="8"/>
        <w:numFmt w:val="decimal"/>
        <w:lvlText w:val="%1."/>
        <w:legacy w:legacy="1" w:legacySpace="0" w:legacyIndent="360"/>
        <w:lvlJc w:val="left"/>
        <w:rPr>
          <w:rFonts w:ascii="Arial" w:hAnsi="Arial" w:cs="Arial" w:hint="default"/>
        </w:rPr>
      </w:lvl>
    </w:lvlOverride>
  </w:num>
  <w:num w:numId="18" w16cid:durableId="1209492071">
    <w:abstractNumId w:val="11"/>
  </w:num>
  <w:num w:numId="19" w16cid:durableId="1723485637">
    <w:abstractNumId w:val="17"/>
  </w:num>
  <w:num w:numId="20" w16cid:durableId="263343155">
    <w:abstractNumId w:val="9"/>
  </w:num>
  <w:num w:numId="21" w16cid:durableId="480656129">
    <w:abstractNumId w:val="22"/>
  </w:num>
  <w:num w:numId="22" w16cid:durableId="143357328">
    <w:abstractNumId w:val="16"/>
  </w:num>
  <w:num w:numId="23" w16cid:durableId="410585670">
    <w:abstractNumId w:val="19"/>
  </w:num>
  <w:num w:numId="24" w16cid:durableId="1009869815">
    <w:abstractNumId w:val="13"/>
  </w:num>
  <w:num w:numId="25" w16cid:durableId="1432043312">
    <w:abstractNumId w:val="18"/>
  </w:num>
  <w:num w:numId="26" w16cid:durableId="1264071603">
    <w:abstractNumId w:val="8"/>
  </w:num>
  <w:num w:numId="27" w16cid:durableId="1303390567">
    <w:abstractNumId w:val="20"/>
  </w:num>
  <w:num w:numId="28" w16cid:durableId="1677225465">
    <w:abstractNumId w:val="14"/>
  </w:num>
  <w:num w:numId="29" w16cid:durableId="1757020265">
    <w:abstractNumId w:val="4"/>
  </w:num>
  <w:num w:numId="30" w16cid:durableId="1044791012">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7C0"/>
    <w:rsid w:val="00001C7E"/>
    <w:rsid w:val="00001CE5"/>
    <w:rsid w:val="00002230"/>
    <w:rsid w:val="00002A57"/>
    <w:rsid w:val="0000426B"/>
    <w:rsid w:val="0000666B"/>
    <w:rsid w:val="000067C7"/>
    <w:rsid w:val="00006E3B"/>
    <w:rsid w:val="00011B88"/>
    <w:rsid w:val="0001279B"/>
    <w:rsid w:val="0001383F"/>
    <w:rsid w:val="00013964"/>
    <w:rsid w:val="000149ED"/>
    <w:rsid w:val="00014A78"/>
    <w:rsid w:val="00014DE5"/>
    <w:rsid w:val="000153C4"/>
    <w:rsid w:val="00015F2C"/>
    <w:rsid w:val="00015F84"/>
    <w:rsid w:val="00016824"/>
    <w:rsid w:val="00017F42"/>
    <w:rsid w:val="00017FAC"/>
    <w:rsid w:val="00020147"/>
    <w:rsid w:val="00021251"/>
    <w:rsid w:val="00021D65"/>
    <w:rsid w:val="000227B7"/>
    <w:rsid w:val="00023D14"/>
    <w:rsid w:val="00024266"/>
    <w:rsid w:val="00024BF7"/>
    <w:rsid w:val="000256F4"/>
    <w:rsid w:val="00026182"/>
    <w:rsid w:val="00026C58"/>
    <w:rsid w:val="00030DC8"/>
    <w:rsid w:val="00032E42"/>
    <w:rsid w:val="00033A49"/>
    <w:rsid w:val="00034D90"/>
    <w:rsid w:val="00034DEA"/>
    <w:rsid w:val="00036ECC"/>
    <w:rsid w:val="00037334"/>
    <w:rsid w:val="00040098"/>
    <w:rsid w:val="00040323"/>
    <w:rsid w:val="00040360"/>
    <w:rsid w:val="000403C4"/>
    <w:rsid w:val="00040765"/>
    <w:rsid w:val="000419C2"/>
    <w:rsid w:val="000423B3"/>
    <w:rsid w:val="00043014"/>
    <w:rsid w:val="00043AAE"/>
    <w:rsid w:val="00044534"/>
    <w:rsid w:val="00045462"/>
    <w:rsid w:val="000464B0"/>
    <w:rsid w:val="00046578"/>
    <w:rsid w:val="000515CE"/>
    <w:rsid w:val="0005164F"/>
    <w:rsid w:val="000517DA"/>
    <w:rsid w:val="00051839"/>
    <w:rsid w:val="00053DDB"/>
    <w:rsid w:val="0005578E"/>
    <w:rsid w:val="00055EDD"/>
    <w:rsid w:val="0005722E"/>
    <w:rsid w:val="00060B4C"/>
    <w:rsid w:val="00060DBA"/>
    <w:rsid w:val="00060E49"/>
    <w:rsid w:val="00062368"/>
    <w:rsid w:val="0006291A"/>
    <w:rsid w:val="0006357D"/>
    <w:rsid w:val="000635AC"/>
    <w:rsid w:val="0006468A"/>
    <w:rsid w:val="00065E8F"/>
    <w:rsid w:val="00067114"/>
    <w:rsid w:val="000679FB"/>
    <w:rsid w:val="00067F25"/>
    <w:rsid w:val="0007044F"/>
    <w:rsid w:val="000704D7"/>
    <w:rsid w:val="0007183A"/>
    <w:rsid w:val="000718D2"/>
    <w:rsid w:val="00071F89"/>
    <w:rsid w:val="000731D0"/>
    <w:rsid w:val="0007469C"/>
    <w:rsid w:val="00074ECE"/>
    <w:rsid w:val="0007592A"/>
    <w:rsid w:val="00077E36"/>
    <w:rsid w:val="00080EC8"/>
    <w:rsid w:val="00080F17"/>
    <w:rsid w:val="000849EE"/>
    <w:rsid w:val="000857B9"/>
    <w:rsid w:val="00085A76"/>
    <w:rsid w:val="00086407"/>
    <w:rsid w:val="000914D0"/>
    <w:rsid w:val="0009244F"/>
    <w:rsid w:val="00092FB1"/>
    <w:rsid w:val="00093615"/>
    <w:rsid w:val="00094B82"/>
    <w:rsid w:val="00097122"/>
    <w:rsid w:val="00097DBF"/>
    <w:rsid w:val="00097FF2"/>
    <w:rsid w:val="000A0735"/>
    <w:rsid w:val="000A1624"/>
    <w:rsid w:val="000A2F5F"/>
    <w:rsid w:val="000A52BA"/>
    <w:rsid w:val="000A66BE"/>
    <w:rsid w:val="000A6EFE"/>
    <w:rsid w:val="000B1576"/>
    <w:rsid w:val="000B17DB"/>
    <w:rsid w:val="000B2490"/>
    <w:rsid w:val="000B3211"/>
    <w:rsid w:val="000B3473"/>
    <w:rsid w:val="000B4000"/>
    <w:rsid w:val="000B45FD"/>
    <w:rsid w:val="000B5A80"/>
    <w:rsid w:val="000B7942"/>
    <w:rsid w:val="000C0FD6"/>
    <w:rsid w:val="000C1F95"/>
    <w:rsid w:val="000C23D5"/>
    <w:rsid w:val="000C24BD"/>
    <w:rsid w:val="000C25AE"/>
    <w:rsid w:val="000C472D"/>
    <w:rsid w:val="000C485F"/>
    <w:rsid w:val="000C599D"/>
    <w:rsid w:val="000C6389"/>
    <w:rsid w:val="000D0851"/>
    <w:rsid w:val="000D1022"/>
    <w:rsid w:val="000D1280"/>
    <w:rsid w:val="000D2035"/>
    <w:rsid w:val="000D325A"/>
    <w:rsid w:val="000D3B78"/>
    <w:rsid w:val="000D42FD"/>
    <w:rsid w:val="000D4A3F"/>
    <w:rsid w:val="000D4F67"/>
    <w:rsid w:val="000D4F99"/>
    <w:rsid w:val="000D5C7A"/>
    <w:rsid w:val="000D6318"/>
    <w:rsid w:val="000D7051"/>
    <w:rsid w:val="000D71D2"/>
    <w:rsid w:val="000E0524"/>
    <w:rsid w:val="000E1B3D"/>
    <w:rsid w:val="000E2DA6"/>
    <w:rsid w:val="000E2F53"/>
    <w:rsid w:val="000E4191"/>
    <w:rsid w:val="000E4D57"/>
    <w:rsid w:val="000E4E04"/>
    <w:rsid w:val="000E5E3C"/>
    <w:rsid w:val="000E6B0B"/>
    <w:rsid w:val="000E6B1A"/>
    <w:rsid w:val="000F0733"/>
    <w:rsid w:val="000F0F89"/>
    <w:rsid w:val="000F159F"/>
    <w:rsid w:val="000F19BA"/>
    <w:rsid w:val="000F1ADB"/>
    <w:rsid w:val="000F2A5F"/>
    <w:rsid w:val="000F5924"/>
    <w:rsid w:val="000F72A7"/>
    <w:rsid w:val="000F7472"/>
    <w:rsid w:val="00101057"/>
    <w:rsid w:val="00101922"/>
    <w:rsid w:val="001020A5"/>
    <w:rsid w:val="00102A8C"/>
    <w:rsid w:val="0010310B"/>
    <w:rsid w:val="001035E7"/>
    <w:rsid w:val="00103AE7"/>
    <w:rsid w:val="001040BA"/>
    <w:rsid w:val="001049FB"/>
    <w:rsid w:val="00105228"/>
    <w:rsid w:val="001054E3"/>
    <w:rsid w:val="001058A0"/>
    <w:rsid w:val="001073F2"/>
    <w:rsid w:val="0011081B"/>
    <w:rsid w:val="0011097A"/>
    <w:rsid w:val="00110B10"/>
    <w:rsid w:val="00110BAD"/>
    <w:rsid w:val="00110D03"/>
    <w:rsid w:val="00113660"/>
    <w:rsid w:val="001137AA"/>
    <w:rsid w:val="00113B4E"/>
    <w:rsid w:val="00114F95"/>
    <w:rsid w:val="0011581F"/>
    <w:rsid w:val="001206C0"/>
    <w:rsid w:val="00121585"/>
    <w:rsid w:val="0012175E"/>
    <w:rsid w:val="00121FF3"/>
    <w:rsid w:val="00122BA3"/>
    <w:rsid w:val="00123A6C"/>
    <w:rsid w:val="00124F18"/>
    <w:rsid w:val="00125260"/>
    <w:rsid w:val="00125C73"/>
    <w:rsid w:val="00125CFB"/>
    <w:rsid w:val="00126DFE"/>
    <w:rsid w:val="00126E18"/>
    <w:rsid w:val="001272E1"/>
    <w:rsid w:val="00127779"/>
    <w:rsid w:val="00127E1F"/>
    <w:rsid w:val="00130C50"/>
    <w:rsid w:val="001319A5"/>
    <w:rsid w:val="00131A4E"/>
    <w:rsid w:val="00132B20"/>
    <w:rsid w:val="00134777"/>
    <w:rsid w:val="0013493D"/>
    <w:rsid w:val="00136AD8"/>
    <w:rsid w:val="00136BDE"/>
    <w:rsid w:val="00136F70"/>
    <w:rsid w:val="001410A0"/>
    <w:rsid w:val="001410CD"/>
    <w:rsid w:val="001414DC"/>
    <w:rsid w:val="001436C0"/>
    <w:rsid w:val="00143A06"/>
    <w:rsid w:val="00144004"/>
    <w:rsid w:val="00144375"/>
    <w:rsid w:val="00144548"/>
    <w:rsid w:val="00146418"/>
    <w:rsid w:val="001465CD"/>
    <w:rsid w:val="001476F3"/>
    <w:rsid w:val="00147D27"/>
    <w:rsid w:val="00150F89"/>
    <w:rsid w:val="0015224C"/>
    <w:rsid w:val="00152FB0"/>
    <w:rsid w:val="00154DA5"/>
    <w:rsid w:val="00155B61"/>
    <w:rsid w:val="00156940"/>
    <w:rsid w:val="00157D9E"/>
    <w:rsid w:val="00160B02"/>
    <w:rsid w:val="00165621"/>
    <w:rsid w:val="0016575F"/>
    <w:rsid w:val="0016738B"/>
    <w:rsid w:val="00167655"/>
    <w:rsid w:val="00170183"/>
    <w:rsid w:val="00170ECE"/>
    <w:rsid w:val="0017125D"/>
    <w:rsid w:val="00171D71"/>
    <w:rsid w:val="00171FFA"/>
    <w:rsid w:val="00172402"/>
    <w:rsid w:val="00173B5A"/>
    <w:rsid w:val="001744B8"/>
    <w:rsid w:val="001756CE"/>
    <w:rsid w:val="00175B27"/>
    <w:rsid w:val="00176948"/>
    <w:rsid w:val="00176A50"/>
    <w:rsid w:val="001777CF"/>
    <w:rsid w:val="001815DC"/>
    <w:rsid w:val="00181C3F"/>
    <w:rsid w:val="00182449"/>
    <w:rsid w:val="00182A6E"/>
    <w:rsid w:val="0018360D"/>
    <w:rsid w:val="001837D0"/>
    <w:rsid w:val="00184D05"/>
    <w:rsid w:val="001871C8"/>
    <w:rsid w:val="00191A3C"/>
    <w:rsid w:val="0019236F"/>
    <w:rsid w:val="001924F8"/>
    <w:rsid w:val="00193A0B"/>
    <w:rsid w:val="00193B3E"/>
    <w:rsid w:val="001949A5"/>
    <w:rsid w:val="00197CC0"/>
    <w:rsid w:val="001A05EC"/>
    <w:rsid w:val="001A0B37"/>
    <w:rsid w:val="001A1785"/>
    <w:rsid w:val="001A17E6"/>
    <w:rsid w:val="001A1A51"/>
    <w:rsid w:val="001A1E86"/>
    <w:rsid w:val="001A2737"/>
    <w:rsid w:val="001A2B3E"/>
    <w:rsid w:val="001B026D"/>
    <w:rsid w:val="001B0ABB"/>
    <w:rsid w:val="001B0BDB"/>
    <w:rsid w:val="001B1F04"/>
    <w:rsid w:val="001B232A"/>
    <w:rsid w:val="001B261D"/>
    <w:rsid w:val="001B3720"/>
    <w:rsid w:val="001B3B19"/>
    <w:rsid w:val="001B3D33"/>
    <w:rsid w:val="001B4E30"/>
    <w:rsid w:val="001B55FD"/>
    <w:rsid w:val="001B7D7B"/>
    <w:rsid w:val="001B7D9F"/>
    <w:rsid w:val="001C0404"/>
    <w:rsid w:val="001C19C9"/>
    <w:rsid w:val="001C2BE3"/>
    <w:rsid w:val="001C2FBF"/>
    <w:rsid w:val="001C3122"/>
    <w:rsid w:val="001C3573"/>
    <w:rsid w:val="001C6C15"/>
    <w:rsid w:val="001C750B"/>
    <w:rsid w:val="001D0C0D"/>
    <w:rsid w:val="001D103A"/>
    <w:rsid w:val="001D10CC"/>
    <w:rsid w:val="001D199A"/>
    <w:rsid w:val="001D371B"/>
    <w:rsid w:val="001D3728"/>
    <w:rsid w:val="001D3A4F"/>
    <w:rsid w:val="001D5F06"/>
    <w:rsid w:val="001D762B"/>
    <w:rsid w:val="001D79D8"/>
    <w:rsid w:val="001D7A26"/>
    <w:rsid w:val="001D7D12"/>
    <w:rsid w:val="001E0297"/>
    <w:rsid w:val="001E0D4C"/>
    <w:rsid w:val="001E2B1C"/>
    <w:rsid w:val="001E4972"/>
    <w:rsid w:val="001E6512"/>
    <w:rsid w:val="001E7916"/>
    <w:rsid w:val="001E7B56"/>
    <w:rsid w:val="001F2CBD"/>
    <w:rsid w:val="001F2D29"/>
    <w:rsid w:val="001F3CB8"/>
    <w:rsid w:val="001F574B"/>
    <w:rsid w:val="001F6CB9"/>
    <w:rsid w:val="001F7133"/>
    <w:rsid w:val="001F768B"/>
    <w:rsid w:val="001F7F64"/>
    <w:rsid w:val="0020018F"/>
    <w:rsid w:val="002009CC"/>
    <w:rsid w:val="002019EC"/>
    <w:rsid w:val="0020241F"/>
    <w:rsid w:val="00202919"/>
    <w:rsid w:val="00203B88"/>
    <w:rsid w:val="0020489D"/>
    <w:rsid w:val="002054E7"/>
    <w:rsid w:val="00205D34"/>
    <w:rsid w:val="00206A99"/>
    <w:rsid w:val="00207537"/>
    <w:rsid w:val="00207F95"/>
    <w:rsid w:val="00210F4E"/>
    <w:rsid w:val="00211D3F"/>
    <w:rsid w:val="00212ECC"/>
    <w:rsid w:val="002139B3"/>
    <w:rsid w:val="00213DA3"/>
    <w:rsid w:val="00214615"/>
    <w:rsid w:val="00215D62"/>
    <w:rsid w:val="00216A2B"/>
    <w:rsid w:val="00222746"/>
    <w:rsid w:val="0022278D"/>
    <w:rsid w:val="00222AC7"/>
    <w:rsid w:val="002234BC"/>
    <w:rsid w:val="00223966"/>
    <w:rsid w:val="00225174"/>
    <w:rsid w:val="0022550B"/>
    <w:rsid w:val="002257D0"/>
    <w:rsid w:val="00225DEB"/>
    <w:rsid w:val="00227CDB"/>
    <w:rsid w:val="0023017A"/>
    <w:rsid w:val="00230245"/>
    <w:rsid w:val="00230C06"/>
    <w:rsid w:val="002311BA"/>
    <w:rsid w:val="002313E5"/>
    <w:rsid w:val="00231621"/>
    <w:rsid w:val="00231E54"/>
    <w:rsid w:val="002329A0"/>
    <w:rsid w:val="0023355B"/>
    <w:rsid w:val="002336AB"/>
    <w:rsid w:val="002337FD"/>
    <w:rsid w:val="002338E7"/>
    <w:rsid w:val="0023463C"/>
    <w:rsid w:val="00235D27"/>
    <w:rsid w:val="00236827"/>
    <w:rsid w:val="002369CB"/>
    <w:rsid w:val="00236C98"/>
    <w:rsid w:val="00237BE8"/>
    <w:rsid w:val="00240AB8"/>
    <w:rsid w:val="00241293"/>
    <w:rsid w:val="00243207"/>
    <w:rsid w:val="0024345C"/>
    <w:rsid w:val="00243E67"/>
    <w:rsid w:val="00243F77"/>
    <w:rsid w:val="00246130"/>
    <w:rsid w:val="00246281"/>
    <w:rsid w:val="00247ED0"/>
    <w:rsid w:val="002503BE"/>
    <w:rsid w:val="0025134C"/>
    <w:rsid w:val="00252D76"/>
    <w:rsid w:val="00253528"/>
    <w:rsid w:val="00253747"/>
    <w:rsid w:val="00255174"/>
    <w:rsid w:val="00256EAC"/>
    <w:rsid w:val="00256EF1"/>
    <w:rsid w:val="00256F44"/>
    <w:rsid w:val="0025754B"/>
    <w:rsid w:val="00257A57"/>
    <w:rsid w:val="002613C2"/>
    <w:rsid w:val="0026200A"/>
    <w:rsid w:val="00263A00"/>
    <w:rsid w:val="002671A7"/>
    <w:rsid w:val="002671C1"/>
    <w:rsid w:val="00267C0B"/>
    <w:rsid w:val="002714FB"/>
    <w:rsid w:val="002715D8"/>
    <w:rsid w:val="002724AF"/>
    <w:rsid w:val="00274BA9"/>
    <w:rsid w:val="0027504F"/>
    <w:rsid w:val="002759CC"/>
    <w:rsid w:val="00276063"/>
    <w:rsid w:val="00276156"/>
    <w:rsid w:val="0028074F"/>
    <w:rsid w:val="002876BC"/>
    <w:rsid w:val="00287B58"/>
    <w:rsid w:val="0029101B"/>
    <w:rsid w:val="0029294E"/>
    <w:rsid w:val="00292C2B"/>
    <w:rsid w:val="00293044"/>
    <w:rsid w:val="00293423"/>
    <w:rsid w:val="00295408"/>
    <w:rsid w:val="00295B11"/>
    <w:rsid w:val="0029687C"/>
    <w:rsid w:val="0029793D"/>
    <w:rsid w:val="002A0A1B"/>
    <w:rsid w:val="002A19E1"/>
    <w:rsid w:val="002A2D23"/>
    <w:rsid w:val="002A3AA3"/>
    <w:rsid w:val="002A3CA3"/>
    <w:rsid w:val="002A490B"/>
    <w:rsid w:val="002A4A9F"/>
    <w:rsid w:val="002A4B19"/>
    <w:rsid w:val="002A4F57"/>
    <w:rsid w:val="002A5482"/>
    <w:rsid w:val="002A62D4"/>
    <w:rsid w:val="002A6F2A"/>
    <w:rsid w:val="002A718D"/>
    <w:rsid w:val="002B06D2"/>
    <w:rsid w:val="002B0F2C"/>
    <w:rsid w:val="002B1407"/>
    <w:rsid w:val="002B25FE"/>
    <w:rsid w:val="002B496D"/>
    <w:rsid w:val="002B4D87"/>
    <w:rsid w:val="002B6270"/>
    <w:rsid w:val="002B74CE"/>
    <w:rsid w:val="002B7646"/>
    <w:rsid w:val="002C1061"/>
    <w:rsid w:val="002C1364"/>
    <w:rsid w:val="002C2356"/>
    <w:rsid w:val="002C33E2"/>
    <w:rsid w:val="002C341C"/>
    <w:rsid w:val="002C3ACC"/>
    <w:rsid w:val="002C49A9"/>
    <w:rsid w:val="002C55B8"/>
    <w:rsid w:val="002C6244"/>
    <w:rsid w:val="002C6855"/>
    <w:rsid w:val="002C6B43"/>
    <w:rsid w:val="002D0BAF"/>
    <w:rsid w:val="002D3B3F"/>
    <w:rsid w:val="002D46ED"/>
    <w:rsid w:val="002D4D93"/>
    <w:rsid w:val="002D553D"/>
    <w:rsid w:val="002D71D3"/>
    <w:rsid w:val="002D73E4"/>
    <w:rsid w:val="002D7EC4"/>
    <w:rsid w:val="002E047A"/>
    <w:rsid w:val="002E08A4"/>
    <w:rsid w:val="002E20B0"/>
    <w:rsid w:val="002E30CA"/>
    <w:rsid w:val="002E3BA8"/>
    <w:rsid w:val="002E558F"/>
    <w:rsid w:val="002E55C6"/>
    <w:rsid w:val="002E5F92"/>
    <w:rsid w:val="002E6C39"/>
    <w:rsid w:val="002E6CCE"/>
    <w:rsid w:val="002E7079"/>
    <w:rsid w:val="002F016B"/>
    <w:rsid w:val="002F0213"/>
    <w:rsid w:val="002F0EBC"/>
    <w:rsid w:val="002F1493"/>
    <w:rsid w:val="002F2220"/>
    <w:rsid w:val="002F2B7B"/>
    <w:rsid w:val="002F2EE3"/>
    <w:rsid w:val="002F33AE"/>
    <w:rsid w:val="002F480C"/>
    <w:rsid w:val="002F502C"/>
    <w:rsid w:val="002F5098"/>
    <w:rsid w:val="002F5BB6"/>
    <w:rsid w:val="002F6402"/>
    <w:rsid w:val="002F75F0"/>
    <w:rsid w:val="00300901"/>
    <w:rsid w:val="00300A4B"/>
    <w:rsid w:val="00300AA3"/>
    <w:rsid w:val="003017DB"/>
    <w:rsid w:val="00302090"/>
    <w:rsid w:val="003027C8"/>
    <w:rsid w:val="00303956"/>
    <w:rsid w:val="003039EE"/>
    <w:rsid w:val="00304865"/>
    <w:rsid w:val="00307035"/>
    <w:rsid w:val="00310087"/>
    <w:rsid w:val="00310ACF"/>
    <w:rsid w:val="003115A3"/>
    <w:rsid w:val="00311FBA"/>
    <w:rsid w:val="0031226A"/>
    <w:rsid w:val="00313B3B"/>
    <w:rsid w:val="00314A67"/>
    <w:rsid w:val="00314B2B"/>
    <w:rsid w:val="00314DF2"/>
    <w:rsid w:val="00315632"/>
    <w:rsid w:val="003162A4"/>
    <w:rsid w:val="00316BF8"/>
    <w:rsid w:val="0031798F"/>
    <w:rsid w:val="00320E45"/>
    <w:rsid w:val="0032115B"/>
    <w:rsid w:val="0032188B"/>
    <w:rsid w:val="00321AE3"/>
    <w:rsid w:val="00321F44"/>
    <w:rsid w:val="00322224"/>
    <w:rsid w:val="00322719"/>
    <w:rsid w:val="00322CDE"/>
    <w:rsid w:val="003247C3"/>
    <w:rsid w:val="003263EF"/>
    <w:rsid w:val="003276B3"/>
    <w:rsid w:val="0032783B"/>
    <w:rsid w:val="003301B6"/>
    <w:rsid w:val="00330F14"/>
    <w:rsid w:val="0033154A"/>
    <w:rsid w:val="00332172"/>
    <w:rsid w:val="00332410"/>
    <w:rsid w:val="00333837"/>
    <w:rsid w:val="0033387C"/>
    <w:rsid w:val="00337BDC"/>
    <w:rsid w:val="00337EA6"/>
    <w:rsid w:val="003420E3"/>
    <w:rsid w:val="0034470C"/>
    <w:rsid w:val="00344741"/>
    <w:rsid w:val="00344784"/>
    <w:rsid w:val="00344C8E"/>
    <w:rsid w:val="00344DE1"/>
    <w:rsid w:val="003457C4"/>
    <w:rsid w:val="00345896"/>
    <w:rsid w:val="00345C2D"/>
    <w:rsid w:val="00345CD0"/>
    <w:rsid w:val="0034631C"/>
    <w:rsid w:val="00346EFF"/>
    <w:rsid w:val="00346F1A"/>
    <w:rsid w:val="00347854"/>
    <w:rsid w:val="003506D8"/>
    <w:rsid w:val="00350FE6"/>
    <w:rsid w:val="003513FD"/>
    <w:rsid w:val="00351CCB"/>
    <w:rsid w:val="003530D6"/>
    <w:rsid w:val="003535EB"/>
    <w:rsid w:val="003538AD"/>
    <w:rsid w:val="00353D64"/>
    <w:rsid w:val="003540F9"/>
    <w:rsid w:val="003547E6"/>
    <w:rsid w:val="0035487A"/>
    <w:rsid w:val="00355E22"/>
    <w:rsid w:val="00357276"/>
    <w:rsid w:val="00361A41"/>
    <w:rsid w:val="00362700"/>
    <w:rsid w:val="0036412B"/>
    <w:rsid w:val="003641FE"/>
    <w:rsid w:val="00364CD5"/>
    <w:rsid w:val="00365C91"/>
    <w:rsid w:val="00367570"/>
    <w:rsid w:val="00367BD5"/>
    <w:rsid w:val="00370765"/>
    <w:rsid w:val="003727B9"/>
    <w:rsid w:val="00373687"/>
    <w:rsid w:val="0037404D"/>
    <w:rsid w:val="00374395"/>
    <w:rsid w:val="003748A3"/>
    <w:rsid w:val="003754D1"/>
    <w:rsid w:val="0037642A"/>
    <w:rsid w:val="003765B3"/>
    <w:rsid w:val="003772A0"/>
    <w:rsid w:val="0037759F"/>
    <w:rsid w:val="003778AC"/>
    <w:rsid w:val="00380758"/>
    <w:rsid w:val="00381042"/>
    <w:rsid w:val="00381356"/>
    <w:rsid w:val="00381984"/>
    <w:rsid w:val="00381BA4"/>
    <w:rsid w:val="00381E4C"/>
    <w:rsid w:val="003824C8"/>
    <w:rsid w:val="00382DFF"/>
    <w:rsid w:val="00382FA8"/>
    <w:rsid w:val="0038358A"/>
    <w:rsid w:val="00383DD8"/>
    <w:rsid w:val="00384A49"/>
    <w:rsid w:val="00384AFF"/>
    <w:rsid w:val="00384CC2"/>
    <w:rsid w:val="00385388"/>
    <w:rsid w:val="003854FF"/>
    <w:rsid w:val="00385C18"/>
    <w:rsid w:val="0039008F"/>
    <w:rsid w:val="0039026E"/>
    <w:rsid w:val="00390542"/>
    <w:rsid w:val="00390888"/>
    <w:rsid w:val="00391288"/>
    <w:rsid w:val="003913B5"/>
    <w:rsid w:val="003920B8"/>
    <w:rsid w:val="0039278A"/>
    <w:rsid w:val="00393017"/>
    <w:rsid w:val="00393E47"/>
    <w:rsid w:val="003942AA"/>
    <w:rsid w:val="00394421"/>
    <w:rsid w:val="00394797"/>
    <w:rsid w:val="003A0BE8"/>
    <w:rsid w:val="003A1EC1"/>
    <w:rsid w:val="003A2D17"/>
    <w:rsid w:val="003A3486"/>
    <w:rsid w:val="003A51AE"/>
    <w:rsid w:val="003A5B37"/>
    <w:rsid w:val="003A655B"/>
    <w:rsid w:val="003A6A4A"/>
    <w:rsid w:val="003A6E62"/>
    <w:rsid w:val="003A7692"/>
    <w:rsid w:val="003B0639"/>
    <w:rsid w:val="003B0B2C"/>
    <w:rsid w:val="003B19B9"/>
    <w:rsid w:val="003B1EB9"/>
    <w:rsid w:val="003B2266"/>
    <w:rsid w:val="003B5740"/>
    <w:rsid w:val="003B5F43"/>
    <w:rsid w:val="003C0176"/>
    <w:rsid w:val="003C0215"/>
    <w:rsid w:val="003C123B"/>
    <w:rsid w:val="003C14E6"/>
    <w:rsid w:val="003C27CC"/>
    <w:rsid w:val="003C39E7"/>
    <w:rsid w:val="003C3BC4"/>
    <w:rsid w:val="003C6CCC"/>
    <w:rsid w:val="003C7883"/>
    <w:rsid w:val="003C7C00"/>
    <w:rsid w:val="003D00CA"/>
    <w:rsid w:val="003D0936"/>
    <w:rsid w:val="003D1314"/>
    <w:rsid w:val="003D140F"/>
    <w:rsid w:val="003D14C7"/>
    <w:rsid w:val="003D2001"/>
    <w:rsid w:val="003D234F"/>
    <w:rsid w:val="003D3011"/>
    <w:rsid w:val="003D30DB"/>
    <w:rsid w:val="003D36FE"/>
    <w:rsid w:val="003D3704"/>
    <w:rsid w:val="003D4BE2"/>
    <w:rsid w:val="003D7637"/>
    <w:rsid w:val="003E0348"/>
    <w:rsid w:val="003E0351"/>
    <w:rsid w:val="003E14B0"/>
    <w:rsid w:val="003E1BF9"/>
    <w:rsid w:val="003E1DAA"/>
    <w:rsid w:val="003E1E10"/>
    <w:rsid w:val="003E2065"/>
    <w:rsid w:val="003E541A"/>
    <w:rsid w:val="003E599F"/>
    <w:rsid w:val="003E5CC8"/>
    <w:rsid w:val="003E6055"/>
    <w:rsid w:val="003E6792"/>
    <w:rsid w:val="003E7902"/>
    <w:rsid w:val="003F0B50"/>
    <w:rsid w:val="003F214E"/>
    <w:rsid w:val="003F287A"/>
    <w:rsid w:val="003F3F46"/>
    <w:rsid w:val="003F5B20"/>
    <w:rsid w:val="003F6485"/>
    <w:rsid w:val="003F64C4"/>
    <w:rsid w:val="003F7515"/>
    <w:rsid w:val="004009D6"/>
    <w:rsid w:val="00403571"/>
    <w:rsid w:val="004057C8"/>
    <w:rsid w:val="00410F60"/>
    <w:rsid w:val="004120EA"/>
    <w:rsid w:val="00413B2E"/>
    <w:rsid w:val="00415C08"/>
    <w:rsid w:val="004164DB"/>
    <w:rsid w:val="00416E7F"/>
    <w:rsid w:val="00420680"/>
    <w:rsid w:val="004208BC"/>
    <w:rsid w:val="004210E0"/>
    <w:rsid w:val="004212AD"/>
    <w:rsid w:val="0042196E"/>
    <w:rsid w:val="00421D2D"/>
    <w:rsid w:val="004239DF"/>
    <w:rsid w:val="00423FF8"/>
    <w:rsid w:val="0042724D"/>
    <w:rsid w:val="00427EAC"/>
    <w:rsid w:val="004310B1"/>
    <w:rsid w:val="00433331"/>
    <w:rsid w:val="004344B9"/>
    <w:rsid w:val="00435020"/>
    <w:rsid w:val="004367C3"/>
    <w:rsid w:val="004417C2"/>
    <w:rsid w:val="00443513"/>
    <w:rsid w:val="00444E7A"/>
    <w:rsid w:val="004454F9"/>
    <w:rsid w:val="004468FB"/>
    <w:rsid w:val="00450B2C"/>
    <w:rsid w:val="00451EF3"/>
    <w:rsid w:val="00452064"/>
    <w:rsid w:val="00452945"/>
    <w:rsid w:val="00453090"/>
    <w:rsid w:val="00453BCE"/>
    <w:rsid w:val="00453C15"/>
    <w:rsid w:val="00453E24"/>
    <w:rsid w:val="00456309"/>
    <w:rsid w:val="00457789"/>
    <w:rsid w:val="004602C5"/>
    <w:rsid w:val="00460311"/>
    <w:rsid w:val="00460710"/>
    <w:rsid w:val="0046084E"/>
    <w:rsid w:val="00460E2B"/>
    <w:rsid w:val="00461C04"/>
    <w:rsid w:val="00462323"/>
    <w:rsid w:val="0046289E"/>
    <w:rsid w:val="004644AD"/>
    <w:rsid w:val="0046592D"/>
    <w:rsid w:val="00465D52"/>
    <w:rsid w:val="004660B9"/>
    <w:rsid w:val="00466848"/>
    <w:rsid w:val="00466AB3"/>
    <w:rsid w:val="004676AF"/>
    <w:rsid w:val="00467DD5"/>
    <w:rsid w:val="004703EA"/>
    <w:rsid w:val="00470ACD"/>
    <w:rsid w:val="00470B59"/>
    <w:rsid w:val="00470C3E"/>
    <w:rsid w:val="0047225E"/>
    <w:rsid w:val="0047328E"/>
    <w:rsid w:val="00473DC1"/>
    <w:rsid w:val="0047409E"/>
    <w:rsid w:val="0047464B"/>
    <w:rsid w:val="0047473A"/>
    <w:rsid w:val="004747C0"/>
    <w:rsid w:val="00474C28"/>
    <w:rsid w:val="00475E2F"/>
    <w:rsid w:val="004765CA"/>
    <w:rsid w:val="0047774A"/>
    <w:rsid w:val="0048074E"/>
    <w:rsid w:val="004825A2"/>
    <w:rsid w:val="00482B04"/>
    <w:rsid w:val="004853E5"/>
    <w:rsid w:val="00486579"/>
    <w:rsid w:val="00486A50"/>
    <w:rsid w:val="004870A5"/>
    <w:rsid w:val="00490504"/>
    <w:rsid w:val="00490784"/>
    <w:rsid w:val="00490ABB"/>
    <w:rsid w:val="0049153A"/>
    <w:rsid w:val="00491A0B"/>
    <w:rsid w:val="00491BFF"/>
    <w:rsid w:val="00492148"/>
    <w:rsid w:val="004946C3"/>
    <w:rsid w:val="00494E55"/>
    <w:rsid w:val="00495B0C"/>
    <w:rsid w:val="00496A33"/>
    <w:rsid w:val="004A0899"/>
    <w:rsid w:val="004A0DD7"/>
    <w:rsid w:val="004A1E96"/>
    <w:rsid w:val="004A2063"/>
    <w:rsid w:val="004A26C0"/>
    <w:rsid w:val="004A314D"/>
    <w:rsid w:val="004A3870"/>
    <w:rsid w:val="004A48A5"/>
    <w:rsid w:val="004A4933"/>
    <w:rsid w:val="004A4DC0"/>
    <w:rsid w:val="004A66BA"/>
    <w:rsid w:val="004A686B"/>
    <w:rsid w:val="004A69CF"/>
    <w:rsid w:val="004A6D27"/>
    <w:rsid w:val="004A783A"/>
    <w:rsid w:val="004B04FD"/>
    <w:rsid w:val="004B0AAD"/>
    <w:rsid w:val="004B24D5"/>
    <w:rsid w:val="004B3E57"/>
    <w:rsid w:val="004B5C8D"/>
    <w:rsid w:val="004B6607"/>
    <w:rsid w:val="004C0B3E"/>
    <w:rsid w:val="004C3115"/>
    <w:rsid w:val="004C3214"/>
    <w:rsid w:val="004C3929"/>
    <w:rsid w:val="004C4984"/>
    <w:rsid w:val="004C4CC4"/>
    <w:rsid w:val="004C5BDB"/>
    <w:rsid w:val="004C6415"/>
    <w:rsid w:val="004C6DC1"/>
    <w:rsid w:val="004C76E6"/>
    <w:rsid w:val="004D2D76"/>
    <w:rsid w:val="004D358E"/>
    <w:rsid w:val="004D381D"/>
    <w:rsid w:val="004D398A"/>
    <w:rsid w:val="004D4F84"/>
    <w:rsid w:val="004D5DDC"/>
    <w:rsid w:val="004D770E"/>
    <w:rsid w:val="004E1879"/>
    <w:rsid w:val="004E196F"/>
    <w:rsid w:val="004E1ADD"/>
    <w:rsid w:val="004E2B2C"/>
    <w:rsid w:val="004E3C09"/>
    <w:rsid w:val="004E43DA"/>
    <w:rsid w:val="004E4E91"/>
    <w:rsid w:val="004E5F86"/>
    <w:rsid w:val="004E6DFC"/>
    <w:rsid w:val="004F0F6E"/>
    <w:rsid w:val="004F25E0"/>
    <w:rsid w:val="004F342B"/>
    <w:rsid w:val="004F3B75"/>
    <w:rsid w:val="004F44BA"/>
    <w:rsid w:val="004F4C0C"/>
    <w:rsid w:val="004F6D2A"/>
    <w:rsid w:val="005007B0"/>
    <w:rsid w:val="005007BD"/>
    <w:rsid w:val="00500849"/>
    <w:rsid w:val="005010C9"/>
    <w:rsid w:val="005056B8"/>
    <w:rsid w:val="005100CA"/>
    <w:rsid w:val="00511F37"/>
    <w:rsid w:val="00512184"/>
    <w:rsid w:val="0051247A"/>
    <w:rsid w:val="00512555"/>
    <w:rsid w:val="005135AE"/>
    <w:rsid w:val="005135AF"/>
    <w:rsid w:val="00513A03"/>
    <w:rsid w:val="005140D9"/>
    <w:rsid w:val="00514A36"/>
    <w:rsid w:val="00515E4B"/>
    <w:rsid w:val="005235D1"/>
    <w:rsid w:val="00523B76"/>
    <w:rsid w:val="00524FA0"/>
    <w:rsid w:val="00525086"/>
    <w:rsid w:val="0052649A"/>
    <w:rsid w:val="00526CE2"/>
    <w:rsid w:val="00527EA5"/>
    <w:rsid w:val="00530528"/>
    <w:rsid w:val="00530849"/>
    <w:rsid w:val="00531171"/>
    <w:rsid w:val="00531B4E"/>
    <w:rsid w:val="00534161"/>
    <w:rsid w:val="00534ACD"/>
    <w:rsid w:val="005374D8"/>
    <w:rsid w:val="00540180"/>
    <w:rsid w:val="00540C22"/>
    <w:rsid w:val="00540FBA"/>
    <w:rsid w:val="00541091"/>
    <w:rsid w:val="005423E1"/>
    <w:rsid w:val="00542FA9"/>
    <w:rsid w:val="00543581"/>
    <w:rsid w:val="005458F6"/>
    <w:rsid w:val="00546F48"/>
    <w:rsid w:val="0054714A"/>
    <w:rsid w:val="00547BBF"/>
    <w:rsid w:val="0055162F"/>
    <w:rsid w:val="0055171E"/>
    <w:rsid w:val="00553415"/>
    <w:rsid w:val="0055347A"/>
    <w:rsid w:val="00553F05"/>
    <w:rsid w:val="00553FD4"/>
    <w:rsid w:val="005542E6"/>
    <w:rsid w:val="005562D6"/>
    <w:rsid w:val="00560F1E"/>
    <w:rsid w:val="00561759"/>
    <w:rsid w:val="00561845"/>
    <w:rsid w:val="00562467"/>
    <w:rsid w:val="00562681"/>
    <w:rsid w:val="00562EA3"/>
    <w:rsid w:val="00563807"/>
    <w:rsid w:val="005662EF"/>
    <w:rsid w:val="00566865"/>
    <w:rsid w:val="00566FE1"/>
    <w:rsid w:val="005670BF"/>
    <w:rsid w:val="005670DA"/>
    <w:rsid w:val="00567D74"/>
    <w:rsid w:val="0057088C"/>
    <w:rsid w:val="0057094E"/>
    <w:rsid w:val="00570ECD"/>
    <w:rsid w:val="00571A61"/>
    <w:rsid w:val="0057231F"/>
    <w:rsid w:val="00572483"/>
    <w:rsid w:val="00572882"/>
    <w:rsid w:val="005732CE"/>
    <w:rsid w:val="00573C97"/>
    <w:rsid w:val="00574571"/>
    <w:rsid w:val="00575BE6"/>
    <w:rsid w:val="00581153"/>
    <w:rsid w:val="00582222"/>
    <w:rsid w:val="005830D6"/>
    <w:rsid w:val="005836DE"/>
    <w:rsid w:val="005843FE"/>
    <w:rsid w:val="005849F7"/>
    <w:rsid w:val="0058585C"/>
    <w:rsid w:val="005858F2"/>
    <w:rsid w:val="00585DCD"/>
    <w:rsid w:val="00585E5C"/>
    <w:rsid w:val="00590058"/>
    <w:rsid w:val="0059011B"/>
    <w:rsid w:val="00591A4F"/>
    <w:rsid w:val="00591B6C"/>
    <w:rsid w:val="0059211C"/>
    <w:rsid w:val="005925F2"/>
    <w:rsid w:val="00593483"/>
    <w:rsid w:val="00593EFF"/>
    <w:rsid w:val="00594F72"/>
    <w:rsid w:val="0059536B"/>
    <w:rsid w:val="005971F8"/>
    <w:rsid w:val="005A0E79"/>
    <w:rsid w:val="005A1157"/>
    <w:rsid w:val="005A13D5"/>
    <w:rsid w:val="005A17B2"/>
    <w:rsid w:val="005A1910"/>
    <w:rsid w:val="005A22C8"/>
    <w:rsid w:val="005A31B7"/>
    <w:rsid w:val="005A476D"/>
    <w:rsid w:val="005A4CEF"/>
    <w:rsid w:val="005A68F7"/>
    <w:rsid w:val="005B0832"/>
    <w:rsid w:val="005B2E67"/>
    <w:rsid w:val="005B41DE"/>
    <w:rsid w:val="005B42CC"/>
    <w:rsid w:val="005B4701"/>
    <w:rsid w:val="005B4F57"/>
    <w:rsid w:val="005B58F7"/>
    <w:rsid w:val="005B5EAB"/>
    <w:rsid w:val="005B693E"/>
    <w:rsid w:val="005B7559"/>
    <w:rsid w:val="005C002C"/>
    <w:rsid w:val="005C0A3B"/>
    <w:rsid w:val="005C1670"/>
    <w:rsid w:val="005C43E9"/>
    <w:rsid w:val="005C4ECC"/>
    <w:rsid w:val="005C63BA"/>
    <w:rsid w:val="005C6D63"/>
    <w:rsid w:val="005C6F1F"/>
    <w:rsid w:val="005C73E7"/>
    <w:rsid w:val="005C796A"/>
    <w:rsid w:val="005D0100"/>
    <w:rsid w:val="005D0269"/>
    <w:rsid w:val="005D0639"/>
    <w:rsid w:val="005D13DA"/>
    <w:rsid w:val="005D171C"/>
    <w:rsid w:val="005D2002"/>
    <w:rsid w:val="005D32DA"/>
    <w:rsid w:val="005D33E8"/>
    <w:rsid w:val="005D3A94"/>
    <w:rsid w:val="005D409F"/>
    <w:rsid w:val="005D48CD"/>
    <w:rsid w:val="005D49E7"/>
    <w:rsid w:val="005D4C1D"/>
    <w:rsid w:val="005D4F13"/>
    <w:rsid w:val="005D4FFF"/>
    <w:rsid w:val="005D503E"/>
    <w:rsid w:val="005D5A6E"/>
    <w:rsid w:val="005D5D4D"/>
    <w:rsid w:val="005D622A"/>
    <w:rsid w:val="005D63D4"/>
    <w:rsid w:val="005D6F5F"/>
    <w:rsid w:val="005D7B7E"/>
    <w:rsid w:val="005E03FB"/>
    <w:rsid w:val="005E0577"/>
    <w:rsid w:val="005E0BB3"/>
    <w:rsid w:val="005E0C21"/>
    <w:rsid w:val="005E0F69"/>
    <w:rsid w:val="005E3581"/>
    <w:rsid w:val="005E361D"/>
    <w:rsid w:val="005E3FF8"/>
    <w:rsid w:val="005E641A"/>
    <w:rsid w:val="005E7312"/>
    <w:rsid w:val="005E78D2"/>
    <w:rsid w:val="005F0476"/>
    <w:rsid w:val="005F41FF"/>
    <w:rsid w:val="005F549A"/>
    <w:rsid w:val="005F5B07"/>
    <w:rsid w:val="005F5BF2"/>
    <w:rsid w:val="005F5D02"/>
    <w:rsid w:val="005F5F64"/>
    <w:rsid w:val="005F640E"/>
    <w:rsid w:val="005F7020"/>
    <w:rsid w:val="006004FC"/>
    <w:rsid w:val="0060080E"/>
    <w:rsid w:val="006014C7"/>
    <w:rsid w:val="006015A6"/>
    <w:rsid w:val="006048F9"/>
    <w:rsid w:val="006054B6"/>
    <w:rsid w:val="00607D16"/>
    <w:rsid w:val="00610871"/>
    <w:rsid w:val="00611021"/>
    <w:rsid w:val="00614E57"/>
    <w:rsid w:val="00615F04"/>
    <w:rsid w:val="0061653A"/>
    <w:rsid w:val="006165BA"/>
    <w:rsid w:val="00616ABB"/>
    <w:rsid w:val="00616DF8"/>
    <w:rsid w:val="00617A4D"/>
    <w:rsid w:val="00620709"/>
    <w:rsid w:val="00620E02"/>
    <w:rsid w:val="00621682"/>
    <w:rsid w:val="0062262B"/>
    <w:rsid w:val="00625FE0"/>
    <w:rsid w:val="0062602F"/>
    <w:rsid w:val="00626636"/>
    <w:rsid w:val="00626F53"/>
    <w:rsid w:val="00627B0C"/>
    <w:rsid w:val="00627CC6"/>
    <w:rsid w:val="0063017D"/>
    <w:rsid w:val="00632C17"/>
    <w:rsid w:val="00632CB2"/>
    <w:rsid w:val="00632D82"/>
    <w:rsid w:val="00633CF4"/>
    <w:rsid w:val="0063453E"/>
    <w:rsid w:val="00635C15"/>
    <w:rsid w:val="00635C1E"/>
    <w:rsid w:val="00636A70"/>
    <w:rsid w:val="00637685"/>
    <w:rsid w:val="00640116"/>
    <w:rsid w:val="00643F5A"/>
    <w:rsid w:val="006444FD"/>
    <w:rsid w:val="00644D36"/>
    <w:rsid w:val="0064574E"/>
    <w:rsid w:val="00645CF8"/>
    <w:rsid w:val="006471B6"/>
    <w:rsid w:val="00647AA9"/>
    <w:rsid w:val="00650639"/>
    <w:rsid w:val="006520A5"/>
    <w:rsid w:val="00653FC9"/>
    <w:rsid w:val="00656C9B"/>
    <w:rsid w:val="006570EB"/>
    <w:rsid w:val="00661CE1"/>
    <w:rsid w:val="006631E7"/>
    <w:rsid w:val="00663F58"/>
    <w:rsid w:val="00665234"/>
    <w:rsid w:val="00666BA1"/>
    <w:rsid w:val="006675CF"/>
    <w:rsid w:val="006677B4"/>
    <w:rsid w:val="00667D2E"/>
    <w:rsid w:val="00671307"/>
    <w:rsid w:val="006724F5"/>
    <w:rsid w:val="00673B85"/>
    <w:rsid w:val="00674A3E"/>
    <w:rsid w:val="006762D2"/>
    <w:rsid w:val="006769ED"/>
    <w:rsid w:val="006774C8"/>
    <w:rsid w:val="006807F3"/>
    <w:rsid w:val="00681316"/>
    <w:rsid w:val="00681403"/>
    <w:rsid w:val="00681B07"/>
    <w:rsid w:val="00681F56"/>
    <w:rsid w:val="00682A25"/>
    <w:rsid w:val="006839B5"/>
    <w:rsid w:val="00685298"/>
    <w:rsid w:val="00690326"/>
    <w:rsid w:val="00690B63"/>
    <w:rsid w:val="00692CAA"/>
    <w:rsid w:val="006950A2"/>
    <w:rsid w:val="00696191"/>
    <w:rsid w:val="006A1A8B"/>
    <w:rsid w:val="006A2E11"/>
    <w:rsid w:val="006A3C9C"/>
    <w:rsid w:val="006A3F5E"/>
    <w:rsid w:val="006A43D2"/>
    <w:rsid w:val="006A48A5"/>
    <w:rsid w:val="006A48DE"/>
    <w:rsid w:val="006A5343"/>
    <w:rsid w:val="006A5CC5"/>
    <w:rsid w:val="006A705A"/>
    <w:rsid w:val="006A7F82"/>
    <w:rsid w:val="006B042A"/>
    <w:rsid w:val="006B0BE8"/>
    <w:rsid w:val="006B15C2"/>
    <w:rsid w:val="006B17ED"/>
    <w:rsid w:val="006B1824"/>
    <w:rsid w:val="006B1EC8"/>
    <w:rsid w:val="006B1EF7"/>
    <w:rsid w:val="006B2FCD"/>
    <w:rsid w:val="006C0F0A"/>
    <w:rsid w:val="006C1876"/>
    <w:rsid w:val="006C33C9"/>
    <w:rsid w:val="006C4F02"/>
    <w:rsid w:val="006C5A7F"/>
    <w:rsid w:val="006D05E3"/>
    <w:rsid w:val="006D1321"/>
    <w:rsid w:val="006D1EC8"/>
    <w:rsid w:val="006D3200"/>
    <w:rsid w:val="006D3E02"/>
    <w:rsid w:val="006D40F6"/>
    <w:rsid w:val="006D4D23"/>
    <w:rsid w:val="006D5483"/>
    <w:rsid w:val="006D5921"/>
    <w:rsid w:val="006D5D2F"/>
    <w:rsid w:val="006D6316"/>
    <w:rsid w:val="006E167C"/>
    <w:rsid w:val="006E4132"/>
    <w:rsid w:val="006E512D"/>
    <w:rsid w:val="006E5846"/>
    <w:rsid w:val="006E5E72"/>
    <w:rsid w:val="006E61C6"/>
    <w:rsid w:val="006F03ED"/>
    <w:rsid w:val="006F05FA"/>
    <w:rsid w:val="006F34F8"/>
    <w:rsid w:val="006F40CA"/>
    <w:rsid w:val="006F441E"/>
    <w:rsid w:val="006F4509"/>
    <w:rsid w:val="006F4658"/>
    <w:rsid w:val="006F4A65"/>
    <w:rsid w:val="006F5786"/>
    <w:rsid w:val="006F6379"/>
    <w:rsid w:val="006F6434"/>
    <w:rsid w:val="007005C8"/>
    <w:rsid w:val="0070155E"/>
    <w:rsid w:val="00705654"/>
    <w:rsid w:val="007065D0"/>
    <w:rsid w:val="00707D10"/>
    <w:rsid w:val="00710F89"/>
    <w:rsid w:val="0071165A"/>
    <w:rsid w:val="00711EB7"/>
    <w:rsid w:val="0071222D"/>
    <w:rsid w:val="00712376"/>
    <w:rsid w:val="007133CC"/>
    <w:rsid w:val="00713D48"/>
    <w:rsid w:val="007161D4"/>
    <w:rsid w:val="007161DC"/>
    <w:rsid w:val="0071645F"/>
    <w:rsid w:val="00717289"/>
    <w:rsid w:val="0071736B"/>
    <w:rsid w:val="0071743F"/>
    <w:rsid w:val="00722054"/>
    <w:rsid w:val="0072276F"/>
    <w:rsid w:val="0072396A"/>
    <w:rsid w:val="00724730"/>
    <w:rsid w:val="00724F3E"/>
    <w:rsid w:val="0072589E"/>
    <w:rsid w:val="00725A94"/>
    <w:rsid w:val="0072614E"/>
    <w:rsid w:val="0072782C"/>
    <w:rsid w:val="00727AF1"/>
    <w:rsid w:val="00727F0B"/>
    <w:rsid w:val="00731BEC"/>
    <w:rsid w:val="0073267F"/>
    <w:rsid w:val="0073510E"/>
    <w:rsid w:val="00735CD6"/>
    <w:rsid w:val="007375BF"/>
    <w:rsid w:val="00740B09"/>
    <w:rsid w:val="00741BEB"/>
    <w:rsid w:val="00742BEB"/>
    <w:rsid w:val="00742D87"/>
    <w:rsid w:val="0074316D"/>
    <w:rsid w:val="00743985"/>
    <w:rsid w:val="007439D0"/>
    <w:rsid w:val="007445BF"/>
    <w:rsid w:val="00744660"/>
    <w:rsid w:val="007455E2"/>
    <w:rsid w:val="00746487"/>
    <w:rsid w:val="00746ABD"/>
    <w:rsid w:val="00747065"/>
    <w:rsid w:val="007473D9"/>
    <w:rsid w:val="0075044E"/>
    <w:rsid w:val="00750902"/>
    <w:rsid w:val="007516FE"/>
    <w:rsid w:val="00751FF1"/>
    <w:rsid w:val="00752EA6"/>
    <w:rsid w:val="00754457"/>
    <w:rsid w:val="007548DE"/>
    <w:rsid w:val="007550E9"/>
    <w:rsid w:val="00757AC9"/>
    <w:rsid w:val="007601B1"/>
    <w:rsid w:val="00761561"/>
    <w:rsid w:val="007635A2"/>
    <w:rsid w:val="0076428F"/>
    <w:rsid w:val="0076709C"/>
    <w:rsid w:val="00767A5D"/>
    <w:rsid w:val="0077137F"/>
    <w:rsid w:val="00771D20"/>
    <w:rsid w:val="007720F7"/>
    <w:rsid w:val="00772E7D"/>
    <w:rsid w:val="007738B4"/>
    <w:rsid w:val="0077409A"/>
    <w:rsid w:val="007742AF"/>
    <w:rsid w:val="007742D5"/>
    <w:rsid w:val="0077511C"/>
    <w:rsid w:val="00775AE1"/>
    <w:rsid w:val="00776027"/>
    <w:rsid w:val="00777BCD"/>
    <w:rsid w:val="00777E1C"/>
    <w:rsid w:val="007807C4"/>
    <w:rsid w:val="00780A33"/>
    <w:rsid w:val="007811B4"/>
    <w:rsid w:val="00781A17"/>
    <w:rsid w:val="00782538"/>
    <w:rsid w:val="0078301D"/>
    <w:rsid w:val="00783218"/>
    <w:rsid w:val="0078560F"/>
    <w:rsid w:val="00791DE9"/>
    <w:rsid w:val="007922AB"/>
    <w:rsid w:val="00792F9B"/>
    <w:rsid w:val="0079325D"/>
    <w:rsid w:val="00793F4B"/>
    <w:rsid w:val="00794294"/>
    <w:rsid w:val="007952BD"/>
    <w:rsid w:val="007963BF"/>
    <w:rsid w:val="00796B7B"/>
    <w:rsid w:val="00796E77"/>
    <w:rsid w:val="007A0F16"/>
    <w:rsid w:val="007A1068"/>
    <w:rsid w:val="007A17BB"/>
    <w:rsid w:val="007A1DB3"/>
    <w:rsid w:val="007A4C3A"/>
    <w:rsid w:val="007A5E4C"/>
    <w:rsid w:val="007A6626"/>
    <w:rsid w:val="007A7608"/>
    <w:rsid w:val="007A7658"/>
    <w:rsid w:val="007B0411"/>
    <w:rsid w:val="007B0578"/>
    <w:rsid w:val="007B06B7"/>
    <w:rsid w:val="007B08FD"/>
    <w:rsid w:val="007B1D28"/>
    <w:rsid w:val="007B4B3D"/>
    <w:rsid w:val="007B599F"/>
    <w:rsid w:val="007B5BA8"/>
    <w:rsid w:val="007B6EE2"/>
    <w:rsid w:val="007B7323"/>
    <w:rsid w:val="007B7DC2"/>
    <w:rsid w:val="007C0BA9"/>
    <w:rsid w:val="007C1734"/>
    <w:rsid w:val="007C209B"/>
    <w:rsid w:val="007C2205"/>
    <w:rsid w:val="007C4A01"/>
    <w:rsid w:val="007C514F"/>
    <w:rsid w:val="007C5354"/>
    <w:rsid w:val="007C612D"/>
    <w:rsid w:val="007C75D2"/>
    <w:rsid w:val="007D22F3"/>
    <w:rsid w:val="007D331A"/>
    <w:rsid w:val="007D4008"/>
    <w:rsid w:val="007D428E"/>
    <w:rsid w:val="007D445D"/>
    <w:rsid w:val="007D4E06"/>
    <w:rsid w:val="007D51B7"/>
    <w:rsid w:val="007D7556"/>
    <w:rsid w:val="007E0B55"/>
    <w:rsid w:val="007E112A"/>
    <w:rsid w:val="007E1B68"/>
    <w:rsid w:val="007E2183"/>
    <w:rsid w:val="007E244C"/>
    <w:rsid w:val="007E294B"/>
    <w:rsid w:val="007E2DA5"/>
    <w:rsid w:val="007E2E19"/>
    <w:rsid w:val="007E51A9"/>
    <w:rsid w:val="007E567F"/>
    <w:rsid w:val="007E5D63"/>
    <w:rsid w:val="007E61A5"/>
    <w:rsid w:val="007E635D"/>
    <w:rsid w:val="007E6968"/>
    <w:rsid w:val="007E7584"/>
    <w:rsid w:val="007E758A"/>
    <w:rsid w:val="007E75DC"/>
    <w:rsid w:val="007F0D9F"/>
    <w:rsid w:val="007F0F55"/>
    <w:rsid w:val="007F0F67"/>
    <w:rsid w:val="007F1987"/>
    <w:rsid w:val="007F1C1D"/>
    <w:rsid w:val="007F230A"/>
    <w:rsid w:val="007F56BF"/>
    <w:rsid w:val="007F5A2C"/>
    <w:rsid w:val="007F5E5C"/>
    <w:rsid w:val="007F6335"/>
    <w:rsid w:val="007F6699"/>
    <w:rsid w:val="007F6E8A"/>
    <w:rsid w:val="007F75C1"/>
    <w:rsid w:val="007F7CD1"/>
    <w:rsid w:val="007F7D57"/>
    <w:rsid w:val="008005D6"/>
    <w:rsid w:val="00800644"/>
    <w:rsid w:val="008009EA"/>
    <w:rsid w:val="00801C0F"/>
    <w:rsid w:val="00802016"/>
    <w:rsid w:val="0080226D"/>
    <w:rsid w:val="008060EE"/>
    <w:rsid w:val="0080627E"/>
    <w:rsid w:val="00806B13"/>
    <w:rsid w:val="00807CA4"/>
    <w:rsid w:val="008105ED"/>
    <w:rsid w:val="00810A5D"/>
    <w:rsid w:val="00811083"/>
    <w:rsid w:val="0081115F"/>
    <w:rsid w:val="00811A30"/>
    <w:rsid w:val="0081296D"/>
    <w:rsid w:val="00813563"/>
    <w:rsid w:val="00813CAF"/>
    <w:rsid w:val="00813CEC"/>
    <w:rsid w:val="00813F0B"/>
    <w:rsid w:val="0081447F"/>
    <w:rsid w:val="00815D42"/>
    <w:rsid w:val="0081680E"/>
    <w:rsid w:val="00816AAE"/>
    <w:rsid w:val="008178CA"/>
    <w:rsid w:val="00820C30"/>
    <w:rsid w:val="00820F91"/>
    <w:rsid w:val="0082112B"/>
    <w:rsid w:val="00821C39"/>
    <w:rsid w:val="00823588"/>
    <w:rsid w:val="008267AA"/>
    <w:rsid w:val="0082750E"/>
    <w:rsid w:val="00827B19"/>
    <w:rsid w:val="00830196"/>
    <w:rsid w:val="00830DE0"/>
    <w:rsid w:val="00830E6B"/>
    <w:rsid w:val="00831124"/>
    <w:rsid w:val="008311A4"/>
    <w:rsid w:val="00832A18"/>
    <w:rsid w:val="00833472"/>
    <w:rsid w:val="0083414F"/>
    <w:rsid w:val="00834187"/>
    <w:rsid w:val="00835D5B"/>
    <w:rsid w:val="0083751B"/>
    <w:rsid w:val="00837BC9"/>
    <w:rsid w:val="008427FE"/>
    <w:rsid w:val="00845399"/>
    <w:rsid w:val="0084587A"/>
    <w:rsid w:val="00846119"/>
    <w:rsid w:val="0084661A"/>
    <w:rsid w:val="00846ADE"/>
    <w:rsid w:val="0084744E"/>
    <w:rsid w:val="008509CD"/>
    <w:rsid w:val="00850C1B"/>
    <w:rsid w:val="008519ED"/>
    <w:rsid w:val="00853195"/>
    <w:rsid w:val="0085352E"/>
    <w:rsid w:val="00855518"/>
    <w:rsid w:val="00855A9D"/>
    <w:rsid w:val="00856348"/>
    <w:rsid w:val="008565F1"/>
    <w:rsid w:val="00857190"/>
    <w:rsid w:val="00857A1C"/>
    <w:rsid w:val="00863107"/>
    <w:rsid w:val="00865CAE"/>
    <w:rsid w:val="00865D15"/>
    <w:rsid w:val="00866319"/>
    <w:rsid w:val="00866327"/>
    <w:rsid w:val="00866A11"/>
    <w:rsid w:val="00867821"/>
    <w:rsid w:val="008705A3"/>
    <w:rsid w:val="0087077E"/>
    <w:rsid w:val="00870879"/>
    <w:rsid w:val="0087087E"/>
    <w:rsid w:val="00870C33"/>
    <w:rsid w:val="00870D0E"/>
    <w:rsid w:val="00871801"/>
    <w:rsid w:val="00871B20"/>
    <w:rsid w:val="008722DF"/>
    <w:rsid w:val="008726A1"/>
    <w:rsid w:val="008747DB"/>
    <w:rsid w:val="0087543D"/>
    <w:rsid w:val="00875EB1"/>
    <w:rsid w:val="00876A21"/>
    <w:rsid w:val="008771A0"/>
    <w:rsid w:val="00877C31"/>
    <w:rsid w:val="0088031A"/>
    <w:rsid w:val="00882EFF"/>
    <w:rsid w:val="008836C1"/>
    <w:rsid w:val="00890220"/>
    <w:rsid w:val="00891827"/>
    <w:rsid w:val="0089225C"/>
    <w:rsid w:val="0089287B"/>
    <w:rsid w:val="008933E1"/>
    <w:rsid w:val="00897F55"/>
    <w:rsid w:val="008A115E"/>
    <w:rsid w:val="008A236F"/>
    <w:rsid w:val="008A28C1"/>
    <w:rsid w:val="008A32DF"/>
    <w:rsid w:val="008A5C33"/>
    <w:rsid w:val="008A5C9A"/>
    <w:rsid w:val="008A7A5F"/>
    <w:rsid w:val="008B0438"/>
    <w:rsid w:val="008B1385"/>
    <w:rsid w:val="008B28F2"/>
    <w:rsid w:val="008B2C20"/>
    <w:rsid w:val="008B3368"/>
    <w:rsid w:val="008B3596"/>
    <w:rsid w:val="008B3E21"/>
    <w:rsid w:val="008B3FAA"/>
    <w:rsid w:val="008B5DE2"/>
    <w:rsid w:val="008B69CD"/>
    <w:rsid w:val="008C1224"/>
    <w:rsid w:val="008C25E1"/>
    <w:rsid w:val="008C268E"/>
    <w:rsid w:val="008C50F3"/>
    <w:rsid w:val="008C61E4"/>
    <w:rsid w:val="008C641A"/>
    <w:rsid w:val="008C70A0"/>
    <w:rsid w:val="008D0E7F"/>
    <w:rsid w:val="008D0EC5"/>
    <w:rsid w:val="008D16E1"/>
    <w:rsid w:val="008D23EF"/>
    <w:rsid w:val="008D2B0E"/>
    <w:rsid w:val="008D5A48"/>
    <w:rsid w:val="008E1773"/>
    <w:rsid w:val="008E270C"/>
    <w:rsid w:val="008E2E71"/>
    <w:rsid w:val="008E4341"/>
    <w:rsid w:val="008E5BE2"/>
    <w:rsid w:val="008E5F54"/>
    <w:rsid w:val="008E69E4"/>
    <w:rsid w:val="008E6F01"/>
    <w:rsid w:val="008E73DC"/>
    <w:rsid w:val="008F0C00"/>
    <w:rsid w:val="008F1C51"/>
    <w:rsid w:val="008F1CE3"/>
    <w:rsid w:val="008F2304"/>
    <w:rsid w:val="008F47B4"/>
    <w:rsid w:val="008F61DA"/>
    <w:rsid w:val="008F6792"/>
    <w:rsid w:val="008F6A47"/>
    <w:rsid w:val="008F7212"/>
    <w:rsid w:val="00902235"/>
    <w:rsid w:val="00902780"/>
    <w:rsid w:val="00904034"/>
    <w:rsid w:val="00910CC4"/>
    <w:rsid w:val="00911982"/>
    <w:rsid w:val="00911ECB"/>
    <w:rsid w:val="009128FA"/>
    <w:rsid w:val="00913D81"/>
    <w:rsid w:val="00913F76"/>
    <w:rsid w:val="00915156"/>
    <w:rsid w:val="00915683"/>
    <w:rsid w:val="0091615F"/>
    <w:rsid w:val="009174C7"/>
    <w:rsid w:val="009203BF"/>
    <w:rsid w:val="009203F7"/>
    <w:rsid w:val="009206BD"/>
    <w:rsid w:val="00920C26"/>
    <w:rsid w:val="00920FDB"/>
    <w:rsid w:val="00922FB9"/>
    <w:rsid w:val="009235D3"/>
    <w:rsid w:val="00923EC2"/>
    <w:rsid w:val="00923F1F"/>
    <w:rsid w:val="00924655"/>
    <w:rsid w:val="009247D3"/>
    <w:rsid w:val="00925803"/>
    <w:rsid w:val="009266BB"/>
    <w:rsid w:val="00926E56"/>
    <w:rsid w:val="00927ED6"/>
    <w:rsid w:val="00931F94"/>
    <w:rsid w:val="009320AA"/>
    <w:rsid w:val="00932F89"/>
    <w:rsid w:val="00934667"/>
    <w:rsid w:val="009365EB"/>
    <w:rsid w:val="009369C3"/>
    <w:rsid w:val="00940F49"/>
    <w:rsid w:val="009421DD"/>
    <w:rsid w:val="00943224"/>
    <w:rsid w:val="00944A89"/>
    <w:rsid w:val="00946B6F"/>
    <w:rsid w:val="00947822"/>
    <w:rsid w:val="00947A05"/>
    <w:rsid w:val="00947AA7"/>
    <w:rsid w:val="00947B99"/>
    <w:rsid w:val="00947ED1"/>
    <w:rsid w:val="009501A7"/>
    <w:rsid w:val="009506F1"/>
    <w:rsid w:val="00951A88"/>
    <w:rsid w:val="00951CA5"/>
    <w:rsid w:val="00952EFF"/>
    <w:rsid w:val="00953D63"/>
    <w:rsid w:val="00953FD7"/>
    <w:rsid w:val="00956B63"/>
    <w:rsid w:val="00956EFC"/>
    <w:rsid w:val="00960233"/>
    <w:rsid w:val="0096195D"/>
    <w:rsid w:val="00962B2A"/>
    <w:rsid w:val="00967AFD"/>
    <w:rsid w:val="00970BB5"/>
    <w:rsid w:val="00970D49"/>
    <w:rsid w:val="00970FAD"/>
    <w:rsid w:val="009721B3"/>
    <w:rsid w:val="0097431C"/>
    <w:rsid w:val="00975F92"/>
    <w:rsid w:val="0097682E"/>
    <w:rsid w:val="00977352"/>
    <w:rsid w:val="00977CD6"/>
    <w:rsid w:val="00977FAF"/>
    <w:rsid w:val="00980708"/>
    <w:rsid w:val="00980B75"/>
    <w:rsid w:val="009812F7"/>
    <w:rsid w:val="00981F0E"/>
    <w:rsid w:val="0098413F"/>
    <w:rsid w:val="009842C1"/>
    <w:rsid w:val="00984920"/>
    <w:rsid w:val="0098521E"/>
    <w:rsid w:val="00985A83"/>
    <w:rsid w:val="0099006C"/>
    <w:rsid w:val="009916B2"/>
    <w:rsid w:val="009918C0"/>
    <w:rsid w:val="00991A07"/>
    <w:rsid w:val="009939A3"/>
    <w:rsid w:val="00996581"/>
    <w:rsid w:val="0099785F"/>
    <w:rsid w:val="00997AB9"/>
    <w:rsid w:val="009A00E0"/>
    <w:rsid w:val="009A0985"/>
    <w:rsid w:val="009A0CB7"/>
    <w:rsid w:val="009A10F6"/>
    <w:rsid w:val="009A1F44"/>
    <w:rsid w:val="009A3F84"/>
    <w:rsid w:val="009A4B33"/>
    <w:rsid w:val="009A4C3D"/>
    <w:rsid w:val="009A75F2"/>
    <w:rsid w:val="009A773A"/>
    <w:rsid w:val="009B00AB"/>
    <w:rsid w:val="009B2708"/>
    <w:rsid w:val="009B33D2"/>
    <w:rsid w:val="009B35EB"/>
    <w:rsid w:val="009B521C"/>
    <w:rsid w:val="009B5B7B"/>
    <w:rsid w:val="009B668C"/>
    <w:rsid w:val="009B67CE"/>
    <w:rsid w:val="009C138F"/>
    <w:rsid w:val="009C41B8"/>
    <w:rsid w:val="009C4AFE"/>
    <w:rsid w:val="009C5124"/>
    <w:rsid w:val="009C588B"/>
    <w:rsid w:val="009C62D9"/>
    <w:rsid w:val="009C67FC"/>
    <w:rsid w:val="009C6F6D"/>
    <w:rsid w:val="009C7BB8"/>
    <w:rsid w:val="009D024D"/>
    <w:rsid w:val="009D181D"/>
    <w:rsid w:val="009D1937"/>
    <w:rsid w:val="009D21D8"/>
    <w:rsid w:val="009D2D85"/>
    <w:rsid w:val="009D3D6A"/>
    <w:rsid w:val="009D3F81"/>
    <w:rsid w:val="009D4463"/>
    <w:rsid w:val="009D495D"/>
    <w:rsid w:val="009D76B1"/>
    <w:rsid w:val="009D7C11"/>
    <w:rsid w:val="009D7C68"/>
    <w:rsid w:val="009E00F5"/>
    <w:rsid w:val="009E0323"/>
    <w:rsid w:val="009E08FA"/>
    <w:rsid w:val="009E33E1"/>
    <w:rsid w:val="009E37C7"/>
    <w:rsid w:val="009E5823"/>
    <w:rsid w:val="009E7832"/>
    <w:rsid w:val="009F042F"/>
    <w:rsid w:val="009F22EE"/>
    <w:rsid w:val="009F29BC"/>
    <w:rsid w:val="009F7322"/>
    <w:rsid w:val="00A00007"/>
    <w:rsid w:val="00A024D4"/>
    <w:rsid w:val="00A03E97"/>
    <w:rsid w:val="00A05CCD"/>
    <w:rsid w:val="00A11516"/>
    <w:rsid w:val="00A126FE"/>
    <w:rsid w:val="00A14CAE"/>
    <w:rsid w:val="00A154BE"/>
    <w:rsid w:val="00A15E1A"/>
    <w:rsid w:val="00A160CF"/>
    <w:rsid w:val="00A16F0B"/>
    <w:rsid w:val="00A17193"/>
    <w:rsid w:val="00A2099E"/>
    <w:rsid w:val="00A24899"/>
    <w:rsid w:val="00A24E98"/>
    <w:rsid w:val="00A250FE"/>
    <w:rsid w:val="00A25128"/>
    <w:rsid w:val="00A25745"/>
    <w:rsid w:val="00A26128"/>
    <w:rsid w:val="00A26F95"/>
    <w:rsid w:val="00A2703B"/>
    <w:rsid w:val="00A271D8"/>
    <w:rsid w:val="00A27368"/>
    <w:rsid w:val="00A32C00"/>
    <w:rsid w:val="00A337D9"/>
    <w:rsid w:val="00A33B88"/>
    <w:rsid w:val="00A342F8"/>
    <w:rsid w:val="00A35EA6"/>
    <w:rsid w:val="00A36FE6"/>
    <w:rsid w:val="00A40330"/>
    <w:rsid w:val="00A417A8"/>
    <w:rsid w:val="00A41A75"/>
    <w:rsid w:val="00A4259C"/>
    <w:rsid w:val="00A443EF"/>
    <w:rsid w:val="00A4508E"/>
    <w:rsid w:val="00A45545"/>
    <w:rsid w:val="00A466B3"/>
    <w:rsid w:val="00A46BFF"/>
    <w:rsid w:val="00A479C5"/>
    <w:rsid w:val="00A504AC"/>
    <w:rsid w:val="00A50633"/>
    <w:rsid w:val="00A506B3"/>
    <w:rsid w:val="00A50B46"/>
    <w:rsid w:val="00A513BA"/>
    <w:rsid w:val="00A5393B"/>
    <w:rsid w:val="00A54AEF"/>
    <w:rsid w:val="00A55BF7"/>
    <w:rsid w:val="00A56DF1"/>
    <w:rsid w:val="00A60262"/>
    <w:rsid w:val="00A62D3B"/>
    <w:rsid w:val="00A64E2B"/>
    <w:rsid w:val="00A664F7"/>
    <w:rsid w:val="00A7088E"/>
    <w:rsid w:val="00A70983"/>
    <w:rsid w:val="00A72127"/>
    <w:rsid w:val="00A72471"/>
    <w:rsid w:val="00A7261F"/>
    <w:rsid w:val="00A7340D"/>
    <w:rsid w:val="00A742CC"/>
    <w:rsid w:val="00A74A94"/>
    <w:rsid w:val="00A75453"/>
    <w:rsid w:val="00A76898"/>
    <w:rsid w:val="00A776A8"/>
    <w:rsid w:val="00A8058C"/>
    <w:rsid w:val="00A8110F"/>
    <w:rsid w:val="00A814C9"/>
    <w:rsid w:val="00A8160B"/>
    <w:rsid w:val="00A8227F"/>
    <w:rsid w:val="00A8316B"/>
    <w:rsid w:val="00A8376A"/>
    <w:rsid w:val="00A84C02"/>
    <w:rsid w:val="00A87B96"/>
    <w:rsid w:val="00A904C0"/>
    <w:rsid w:val="00A9078E"/>
    <w:rsid w:val="00A9210A"/>
    <w:rsid w:val="00A92244"/>
    <w:rsid w:val="00A922F4"/>
    <w:rsid w:val="00A93019"/>
    <w:rsid w:val="00A93600"/>
    <w:rsid w:val="00A93D6B"/>
    <w:rsid w:val="00A94ECB"/>
    <w:rsid w:val="00A951BA"/>
    <w:rsid w:val="00A95706"/>
    <w:rsid w:val="00A95814"/>
    <w:rsid w:val="00A95AD2"/>
    <w:rsid w:val="00A962D5"/>
    <w:rsid w:val="00A96908"/>
    <w:rsid w:val="00A96F53"/>
    <w:rsid w:val="00A97DB0"/>
    <w:rsid w:val="00A97F2B"/>
    <w:rsid w:val="00AA1EE5"/>
    <w:rsid w:val="00AA236E"/>
    <w:rsid w:val="00AA28A7"/>
    <w:rsid w:val="00AA301C"/>
    <w:rsid w:val="00AA40A5"/>
    <w:rsid w:val="00AA5281"/>
    <w:rsid w:val="00AA59B5"/>
    <w:rsid w:val="00AA5C23"/>
    <w:rsid w:val="00AA6231"/>
    <w:rsid w:val="00AA630E"/>
    <w:rsid w:val="00AA703A"/>
    <w:rsid w:val="00AB0EB3"/>
    <w:rsid w:val="00AB0F69"/>
    <w:rsid w:val="00AB1BEA"/>
    <w:rsid w:val="00AB1EF7"/>
    <w:rsid w:val="00AB23BA"/>
    <w:rsid w:val="00AB281A"/>
    <w:rsid w:val="00AB3457"/>
    <w:rsid w:val="00AB3FF1"/>
    <w:rsid w:val="00AC0908"/>
    <w:rsid w:val="00AC0E5A"/>
    <w:rsid w:val="00AC106D"/>
    <w:rsid w:val="00AC55A9"/>
    <w:rsid w:val="00AC61A5"/>
    <w:rsid w:val="00AC66DD"/>
    <w:rsid w:val="00AD0EAF"/>
    <w:rsid w:val="00AD242B"/>
    <w:rsid w:val="00AD313B"/>
    <w:rsid w:val="00AD4C4D"/>
    <w:rsid w:val="00AD55F7"/>
    <w:rsid w:val="00AD5C6F"/>
    <w:rsid w:val="00AD5F86"/>
    <w:rsid w:val="00AD65E9"/>
    <w:rsid w:val="00AD6667"/>
    <w:rsid w:val="00AD6797"/>
    <w:rsid w:val="00AD69F7"/>
    <w:rsid w:val="00AD7180"/>
    <w:rsid w:val="00AD7287"/>
    <w:rsid w:val="00AD72AD"/>
    <w:rsid w:val="00AD7539"/>
    <w:rsid w:val="00AE1351"/>
    <w:rsid w:val="00AE2842"/>
    <w:rsid w:val="00AE2BA4"/>
    <w:rsid w:val="00AE3A12"/>
    <w:rsid w:val="00AE3FEA"/>
    <w:rsid w:val="00AE5A4D"/>
    <w:rsid w:val="00AE5F4C"/>
    <w:rsid w:val="00AE6339"/>
    <w:rsid w:val="00AF1199"/>
    <w:rsid w:val="00AF12B8"/>
    <w:rsid w:val="00AF51CB"/>
    <w:rsid w:val="00AF680C"/>
    <w:rsid w:val="00AF6838"/>
    <w:rsid w:val="00AF7112"/>
    <w:rsid w:val="00AF725B"/>
    <w:rsid w:val="00B01B20"/>
    <w:rsid w:val="00B039CD"/>
    <w:rsid w:val="00B03FB7"/>
    <w:rsid w:val="00B04C91"/>
    <w:rsid w:val="00B04F72"/>
    <w:rsid w:val="00B05465"/>
    <w:rsid w:val="00B0617E"/>
    <w:rsid w:val="00B068CC"/>
    <w:rsid w:val="00B06C79"/>
    <w:rsid w:val="00B07540"/>
    <w:rsid w:val="00B116D7"/>
    <w:rsid w:val="00B12401"/>
    <w:rsid w:val="00B129C7"/>
    <w:rsid w:val="00B15615"/>
    <w:rsid w:val="00B15CAC"/>
    <w:rsid w:val="00B16994"/>
    <w:rsid w:val="00B20801"/>
    <w:rsid w:val="00B21F7D"/>
    <w:rsid w:val="00B222FC"/>
    <w:rsid w:val="00B228E7"/>
    <w:rsid w:val="00B245A4"/>
    <w:rsid w:val="00B248D4"/>
    <w:rsid w:val="00B24E10"/>
    <w:rsid w:val="00B2646B"/>
    <w:rsid w:val="00B265A2"/>
    <w:rsid w:val="00B26A9C"/>
    <w:rsid w:val="00B30188"/>
    <w:rsid w:val="00B33CA1"/>
    <w:rsid w:val="00B34138"/>
    <w:rsid w:val="00B35257"/>
    <w:rsid w:val="00B35DAF"/>
    <w:rsid w:val="00B365FE"/>
    <w:rsid w:val="00B370DC"/>
    <w:rsid w:val="00B4255C"/>
    <w:rsid w:val="00B42B0B"/>
    <w:rsid w:val="00B42CAD"/>
    <w:rsid w:val="00B432ED"/>
    <w:rsid w:val="00B435C6"/>
    <w:rsid w:val="00B44387"/>
    <w:rsid w:val="00B45A30"/>
    <w:rsid w:val="00B46889"/>
    <w:rsid w:val="00B46F12"/>
    <w:rsid w:val="00B50E97"/>
    <w:rsid w:val="00B51ED6"/>
    <w:rsid w:val="00B5288A"/>
    <w:rsid w:val="00B53D00"/>
    <w:rsid w:val="00B54B5E"/>
    <w:rsid w:val="00B55B72"/>
    <w:rsid w:val="00B55F01"/>
    <w:rsid w:val="00B56448"/>
    <w:rsid w:val="00B564E1"/>
    <w:rsid w:val="00B6015D"/>
    <w:rsid w:val="00B6130D"/>
    <w:rsid w:val="00B61B4F"/>
    <w:rsid w:val="00B61FC3"/>
    <w:rsid w:val="00B62375"/>
    <w:rsid w:val="00B6455F"/>
    <w:rsid w:val="00B65318"/>
    <w:rsid w:val="00B65521"/>
    <w:rsid w:val="00B656EF"/>
    <w:rsid w:val="00B701F6"/>
    <w:rsid w:val="00B70429"/>
    <w:rsid w:val="00B70EA5"/>
    <w:rsid w:val="00B712F0"/>
    <w:rsid w:val="00B71BEB"/>
    <w:rsid w:val="00B73D20"/>
    <w:rsid w:val="00B74128"/>
    <w:rsid w:val="00B7457E"/>
    <w:rsid w:val="00B75513"/>
    <w:rsid w:val="00B76FAD"/>
    <w:rsid w:val="00B802B0"/>
    <w:rsid w:val="00B807D2"/>
    <w:rsid w:val="00B815F8"/>
    <w:rsid w:val="00B8227B"/>
    <w:rsid w:val="00B826CD"/>
    <w:rsid w:val="00B835BF"/>
    <w:rsid w:val="00B84357"/>
    <w:rsid w:val="00B84B6B"/>
    <w:rsid w:val="00B86118"/>
    <w:rsid w:val="00B87191"/>
    <w:rsid w:val="00B906D2"/>
    <w:rsid w:val="00B907BE"/>
    <w:rsid w:val="00B91883"/>
    <w:rsid w:val="00B9242F"/>
    <w:rsid w:val="00B93BBA"/>
    <w:rsid w:val="00B94497"/>
    <w:rsid w:val="00B94584"/>
    <w:rsid w:val="00B95795"/>
    <w:rsid w:val="00B95B9D"/>
    <w:rsid w:val="00B969F5"/>
    <w:rsid w:val="00B97F28"/>
    <w:rsid w:val="00BA0598"/>
    <w:rsid w:val="00BA1742"/>
    <w:rsid w:val="00BA2D34"/>
    <w:rsid w:val="00BA3C86"/>
    <w:rsid w:val="00BA4778"/>
    <w:rsid w:val="00BA479E"/>
    <w:rsid w:val="00BA503C"/>
    <w:rsid w:val="00BA686E"/>
    <w:rsid w:val="00BA724E"/>
    <w:rsid w:val="00BA7762"/>
    <w:rsid w:val="00BA7817"/>
    <w:rsid w:val="00BB0055"/>
    <w:rsid w:val="00BB0712"/>
    <w:rsid w:val="00BB153A"/>
    <w:rsid w:val="00BB36CE"/>
    <w:rsid w:val="00BB4896"/>
    <w:rsid w:val="00BB62AE"/>
    <w:rsid w:val="00BB69F0"/>
    <w:rsid w:val="00BB75AD"/>
    <w:rsid w:val="00BC1740"/>
    <w:rsid w:val="00BC1990"/>
    <w:rsid w:val="00BC1FBB"/>
    <w:rsid w:val="00BC23C5"/>
    <w:rsid w:val="00BC2FA7"/>
    <w:rsid w:val="00BC312E"/>
    <w:rsid w:val="00BC46C7"/>
    <w:rsid w:val="00BC5661"/>
    <w:rsid w:val="00BC5D46"/>
    <w:rsid w:val="00BC70F6"/>
    <w:rsid w:val="00BD0621"/>
    <w:rsid w:val="00BD3D17"/>
    <w:rsid w:val="00BD3F2B"/>
    <w:rsid w:val="00BD53C0"/>
    <w:rsid w:val="00BD67A9"/>
    <w:rsid w:val="00BE33E6"/>
    <w:rsid w:val="00BE3BF1"/>
    <w:rsid w:val="00BE3C4B"/>
    <w:rsid w:val="00BE4766"/>
    <w:rsid w:val="00BE6405"/>
    <w:rsid w:val="00BE70F0"/>
    <w:rsid w:val="00BE7548"/>
    <w:rsid w:val="00BE79B4"/>
    <w:rsid w:val="00BE7DBA"/>
    <w:rsid w:val="00BF1D70"/>
    <w:rsid w:val="00BF1D78"/>
    <w:rsid w:val="00BF284C"/>
    <w:rsid w:val="00BF40BC"/>
    <w:rsid w:val="00BF4144"/>
    <w:rsid w:val="00BF629F"/>
    <w:rsid w:val="00BF6C73"/>
    <w:rsid w:val="00BF79D8"/>
    <w:rsid w:val="00C01CC0"/>
    <w:rsid w:val="00C02E49"/>
    <w:rsid w:val="00C0507B"/>
    <w:rsid w:val="00C07930"/>
    <w:rsid w:val="00C07EA3"/>
    <w:rsid w:val="00C1016E"/>
    <w:rsid w:val="00C110CB"/>
    <w:rsid w:val="00C13AE1"/>
    <w:rsid w:val="00C145E9"/>
    <w:rsid w:val="00C147CD"/>
    <w:rsid w:val="00C14D39"/>
    <w:rsid w:val="00C158D0"/>
    <w:rsid w:val="00C15E51"/>
    <w:rsid w:val="00C16743"/>
    <w:rsid w:val="00C17574"/>
    <w:rsid w:val="00C17E0E"/>
    <w:rsid w:val="00C20416"/>
    <w:rsid w:val="00C217C2"/>
    <w:rsid w:val="00C21991"/>
    <w:rsid w:val="00C2352C"/>
    <w:rsid w:val="00C24D82"/>
    <w:rsid w:val="00C24F98"/>
    <w:rsid w:val="00C2537D"/>
    <w:rsid w:val="00C27F03"/>
    <w:rsid w:val="00C303CF"/>
    <w:rsid w:val="00C30919"/>
    <w:rsid w:val="00C30B03"/>
    <w:rsid w:val="00C316B8"/>
    <w:rsid w:val="00C31833"/>
    <w:rsid w:val="00C31DD2"/>
    <w:rsid w:val="00C32EB8"/>
    <w:rsid w:val="00C3513E"/>
    <w:rsid w:val="00C356E5"/>
    <w:rsid w:val="00C360EB"/>
    <w:rsid w:val="00C36486"/>
    <w:rsid w:val="00C37203"/>
    <w:rsid w:val="00C40680"/>
    <w:rsid w:val="00C4101A"/>
    <w:rsid w:val="00C421FF"/>
    <w:rsid w:val="00C423C6"/>
    <w:rsid w:val="00C43AEC"/>
    <w:rsid w:val="00C4474B"/>
    <w:rsid w:val="00C46125"/>
    <w:rsid w:val="00C46A97"/>
    <w:rsid w:val="00C51B94"/>
    <w:rsid w:val="00C5263F"/>
    <w:rsid w:val="00C535D0"/>
    <w:rsid w:val="00C53A44"/>
    <w:rsid w:val="00C53BDE"/>
    <w:rsid w:val="00C547B9"/>
    <w:rsid w:val="00C55737"/>
    <w:rsid w:val="00C56130"/>
    <w:rsid w:val="00C562C3"/>
    <w:rsid w:val="00C565F3"/>
    <w:rsid w:val="00C5697B"/>
    <w:rsid w:val="00C61DAB"/>
    <w:rsid w:val="00C6212A"/>
    <w:rsid w:val="00C6267F"/>
    <w:rsid w:val="00C62F36"/>
    <w:rsid w:val="00C647E4"/>
    <w:rsid w:val="00C661AB"/>
    <w:rsid w:val="00C67663"/>
    <w:rsid w:val="00C707C5"/>
    <w:rsid w:val="00C71C84"/>
    <w:rsid w:val="00C71DA1"/>
    <w:rsid w:val="00C74830"/>
    <w:rsid w:val="00C7569B"/>
    <w:rsid w:val="00C7668A"/>
    <w:rsid w:val="00C76F81"/>
    <w:rsid w:val="00C7729D"/>
    <w:rsid w:val="00C775E9"/>
    <w:rsid w:val="00C80486"/>
    <w:rsid w:val="00C80EA6"/>
    <w:rsid w:val="00C83286"/>
    <w:rsid w:val="00C83380"/>
    <w:rsid w:val="00C837D8"/>
    <w:rsid w:val="00C84319"/>
    <w:rsid w:val="00C843AC"/>
    <w:rsid w:val="00C845BD"/>
    <w:rsid w:val="00C90387"/>
    <w:rsid w:val="00C91611"/>
    <w:rsid w:val="00C9470E"/>
    <w:rsid w:val="00C94D1E"/>
    <w:rsid w:val="00C957EB"/>
    <w:rsid w:val="00C95A17"/>
    <w:rsid w:val="00C967FF"/>
    <w:rsid w:val="00C96E98"/>
    <w:rsid w:val="00CA00D6"/>
    <w:rsid w:val="00CA225F"/>
    <w:rsid w:val="00CA2FB8"/>
    <w:rsid w:val="00CA3458"/>
    <w:rsid w:val="00CA37F6"/>
    <w:rsid w:val="00CA3C59"/>
    <w:rsid w:val="00CA4774"/>
    <w:rsid w:val="00CA4E5B"/>
    <w:rsid w:val="00CA5724"/>
    <w:rsid w:val="00CB042C"/>
    <w:rsid w:val="00CB044A"/>
    <w:rsid w:val="00CB0A9D"/>
    <w:rsid w:val="00CB0D92"/>
    <w:rsid w:val="00CB0D9C"/>
    <w:rsid w:val="00CB0E5F"/>
    <w:rsid w:val="00CB12C0"/>
    <w:rsid w:val="00CB1A08"/>
    <w:rsid w:val="00CB25E3"/>
    <w:rsid w:val="00CB3C79"/>
    <w:rsid w:val="00CB4A3C"/>
    <w:rsid w:val="00CB55BE"/>
    <w:rsid w:val="00CB5E11"/>
    <w:rsid w:val="00CB648D"/>
    <w:rsid w:val="00CB665D"/>
    <w:rsid w:val="00CC078C"/>
    <w:rsid w:val="00CC1233"/>
    <w:rsid w:val="00CC1AA7"/>
    <w:rsid w:val="00CC2C2C"/>
    <w:rsid w:val="00CC3438"/>
    <w:rsid w:val="00CC4C64"/>
    <w:rsid w:val="00CC4FDF"/>
    <w:rsid w:val="00CC5B0F"/>
    <w:rsid w:val="00CC6012"/>
    <w:rsid w:val="00CC6239"/>
    <w:rsid w:val="00CC65AF"/>
    <w:rsid w:val="00CC6DA6"/>
    <w:rsid w:val="00CC7586"/>
    <w:rsid w:val="00CC7A5C"/>
    <w:rsid w:val="00CD0424"/>
    <w:rsid w:val="00CD06AF"/>
    <w:rsid w:val="00CD0E30"/>
    <w:rsid w:val="00CD1F08"/>
    <w:rsid w:val="00CD29DC"/>
    <w:rsid w:val="00CD3FB7"/>
    <w:rsid w:val="00CD46ED"/>
    <w:rsid w:val="00CD48BA"/>
    <w:rsid w:val="00CD56E8"/>
    <w:rsid w:val="00CD599A"/>
    <w:rsid w:val="00CD5C23"/>
    <w:rsid w:val="00CD61BE"/>
    <w:rsid w:val="00CD6621"/>
    <w:rsid w:val="00CD69FF"/>
    <w:rsid w:val="00CE04DB"/>
    <w:rsid w:val="00CE051D"/>
    <w:rsid w:val="00CE2222"/>
    <w:rsid w:val="00CE2F0C"/>
    <w:rsid w:val="00CE45C4"/>
    <w:rsid w:val="00CE54A8"/>
    <w:rsid w:val="00CE5524"/>
    <w:rsid w:val="00CE57C4"/>
    <w:rsid w:val="00CE57FB"/>
    <w:rsid w:val="00CE5929"/>
    <w:rsid w:val="00CE5BAA"/>
    <w:rsid w:val="00CE5D97"/>
    <w:rsid w:val="00CE5FF5"/>
    <w:rsid w:val="00CE6C10"/>
    <w:rsid w:val="00CE6F7B"/>
    <w:rsid w:val="00CE7141"/>
    <w:rsid w:val="00CF0DBE"/>
    <w:rsid w:val="00CF107F"/>
    <w:rsid w:val="00CF2D8F"/>
    <w:rsid w:val="00CF6710"/>
    <w:rsid w:val="00D01175"/>
    <w:rsid w:val="00D019F2"/>
    <w:rsid w:val="00D02214"/>
    <w:rsid w:val="00D02B66"/>
    <w:rsid w:val="00D04BC9"/>
    <w:rsid w:val="00D04BEF"/>
    <w:rsid w:val="00D05963"/>
    <w:rsid w:val="00D06FA9"/>
    <w:rsid w:val="00D11922"/>
    <w:rsid w:val="00D1295F"/>
    <w:rsid w:val="00D13100"/>
    <w:rsid w:val="00D155BC"/>
    <w:rsid w:val="00D17AFE"/>
    <w:rsid w:val="00D20081"/>
    <w:rsid w:val="00D20FA3"/>
    <w:rsid w:val="00D2216C"/>
    <w:rsid w:val="00D23027"/>
    <w:rsid w:val="00D2302B"/>
    <w:rsid w:val="00D239DE"/>
    <w:rsid w:val="00D255F0"/>
    <w:rsid w:val="00D25C54"/>
    <w:rsid w:val="00D25F6F"/>
    <w:rsid w:val="00D25FD7"/>
    <w:rsid w:val="00D27260"/>
    <w:rsid w:val="00D304EB"/>
    <w:rsid w:val="00D309EF"/>
    <w:rsid w:val="00D31587"/>
    <w:rsid w:val="00D319F5"/>
    <w:rsid w:val="00D330C0"/>
    <w:rsid w:val="00D33311"/>
    <w:rsid w:val="00D351DE"/>
    <w:rsid w:val="00D35A54"/>
    <w:rsid w:val="00D363EC"/>
    <w:rsid w:val="00D41062"/>
    <w:rsid w:val="00D433B1"/>
    <w:rsid w:val="00D44315"/>
    <w:rsid w:val="00D44440"/>
    <w:rsid w:val="00D44DC2"/>
    <w:rsid w:val="00D451F3"/>
    <w:rsid w:val="00D46762"/>
    <w:rsid w:val="00D47CC0"/>
    <w:rsid w:val="00D50ED1"/>
    <w:rsid w:val="00D523F7"/>
    <w:rsid w:val="00D561A8"/>
    <w:rsid w:val="00D60999"/>
    <w:rsid w:val="00D60DF6"/>
    <w:rsid w:val="00D611E1"/>
    <w:rsid w:val="00D61739"/>
    <w:rsid w:val="00D62D33"/>
    <w:rsid w:val="00D64481"/>
    <w:rsid w:val="00D64B27"/>
    <w:rsid w:val="00D64D21"/>
    <w:rsid w:val="00D65842"/>
    <w:rsid w:val="00D660DE"/>
    <w:rsid w:val="00D704EC"/>
    <w:rsid w:val="00D713C7"/>
    <w:rsid w:val="00D73D32"/>
    <w:rsid w:val="00D742DF"/>
    <w:rsid w:val="00D75718"/>
    <w:rsid w:val="00D76B38"/>
    <w:rsid w:val="00D76BB5"/>
    <w:rsid w:val="00D76E72"/>
    <w:rsid w:val="00D77B79"/>
    <w:rsid w:val="00D81520"/>
    <w:rsid w:val="00D825B4"/>
    <w:rsid w:val="00D87355"/>
    <w:rsid w:val="00D905F6"/>
    <w:rsid w:val="00D91BEC"/>
    <w:rsid w:val="00D91DF4"/>
    <w:rsid w:val="00D92ED8"/>
    <w:rsid w:val="00D9349B"/>
    <w:rsid w:val="00D93F0B"/>
    <w:rsid w:val="00D954BC"/>
    <w:rsid w:val="00D95F0C"/>
    <w:rsid w:val="00D95FDE"/>
    <w:rsid w:val="00D96B7D"/>
    <w:rsid w:val="00D96C26"/>
    <w:rsid w:val="00D96F9E"/>
    <w:rsid w:val="00D97504"/>
    <w:rsid w:val="00D976B5"/>
    <w:rsid w:val="00DA0DDE"/>
    <w:rsid w:val="00DA1C1C"/>
    <w:rsid w:val="00DA20C6"/>
    <w:rsid w:val="00DA3289"/>
    <w:rsid w:val="00DA36E5"/>
    <w:rsid w:val="00DA3D72"/>
    <w:rsid w:val="00DA4339"/>
    <w:rsid w:val="00DA4509"/>
    <w:rsid w:val="00DA461E"/>
    <w:rsid w:val="00DA4E3F"/>
    <w:rsid w:val="00DA66F9"/>
    <w:rsid w:val="00DA7041"/>
    <w:rsid w:val="00DA73BE"/>
    <w:rsid w:val="00DB1408"/>
    <w:rsid w:val="00DB27AF"/>
    <w:rsid w:val="00DB3B77"/>
    <w:rsid w:val="00DB4436"/>
    <w:rsid w:val="00DB4864"/>
    <w:rsid w:val="00DB512F"/>
    <w:rsid w:val="00DB548A"/>
    <w:rsid w:val="00DB5555"/>
    <w:rsid w:val="00DB7D4A"/>
    <w:rsid w:val="00DC0257"/>
    <w:rsid w:val="00DC11A6"/>
    <w:rsid w:val="00DC394A"/>
    <w:rsid w:val="00DC39C8"/>
    <w:rsid w:val="00DC43EC"/>
    <w:rsid w:val="00DC5716"/>
    <w:rsid w:val="00DC6742"/>
    <w:rsid w:val="00DC7E04"/>
    <w:rsid w:val="00DD12DB"/>
    <w:rsid w:val="00DD31EB"/>
    <w:rsid w:val="00DD3280"/>
    <w:rsid w:val="00DD468A"/>
    <w:rsid w:val="00DD4FC1"/>
    <w:rsid w:val="00DD4FD9"/>
    <w:rsid w:val="00DD6215"/>
    <w:rsid w:val="00DD6C79"/>
    <w:rsid w:val="00DD6D31"/>
    <w:rsid w:val="00DD705E"/>
    <w:rsid w:val="00DD740C"/>
    <w:rsid w:val="00DD779C"/>
    <w:rsid w:val="00DD78E2"/>
    <w:rsid w:val="00DD7EFE"/>
    <w:rsid w:val="00DE4055"/>
    <w:rsid w:val="00DE4244"/>
    <w:rsid w:val="00DE4EFA"/>
    <w:rsid w:val="00DE6562"/>
    <w:rsid w:val="00DE6CA3"/>
    <w:rsid w:val="00DE706B"/>
    <w:rsid w:val="00DF02CF"/>
    <w:rsid w:val="00DF0D57"/>
    <w:rsid w:val="00DF11F5"/>
    <w:rsid w:val="00DF178A"/>
    <w:rsid w:val="00DF1E25"/>
    <w:rsid w:val="00DF25E5"/>
    <w:rsid w:val="00DF2A30"/>
    <w:rsid w:val="00DF360B"/>
    <w:rsid w:val="00DF36F9"/>
    <w:rsid w:val="00DF397E"/>
    <w:rsid w:val="00DF522E"/>
    <w:rsid w:val="00DF7D1C"/>
    <w:rsid w:val="00DF7EB4"/>
    <w:rsid w:val="00E01866"/>
    <w:rsid w:val="00E023A8"/>
    <w:rsid w:val="00E02AF1"/>
    <w:rsid w:val="00E032E7"/>
    <w:rsid w:val="00E0394D"/>
    <w:rsid w:val="00E047BF"/>
    <w:rsid w:val="00E062FF"/>
    <w:rsid w:val="00E105D2"/>
    <w:rsid w:val="00E115AE"/>
    <w:rsid w:val="00E11BC1"/>
    <w:rsid w:val="00E11CF3"/>
    <w:rsid w:val="00E11E89"/>
    <w:rsid w:val="00E1349A"/>
    <w:rsid w:val="00E13695"/>
    <w:rsid w:val="00E14BC6"/>
    <w:rsid w:val="00E14F3D"/>
    <w:rsid w:val="00E20656"/>
    <w:rsid w:val="00E208FE"/>
    <w:rsid w:val="00E21563"/>
    <w:rsid w:val="00E235E7"/>
    <w:rsid w:val="00E2412C"/>
    <w:rsid w:val="00E24167"/>
    <w:rsid w:val="00E24375"/>
    <w:rsid w:val="00E27160"/>
    <w:rsid w:val="00E27827"/>
    <w:rsid w:val="00E327FF"/>
    <w:rsid w:val="00E33511"/>
    <w:rsid w:val="00E37C2B"/>
    <w:rsid w:val="00E414BD"/>
    <w:rsid w:val="00E4279F"/>
    <w:rsid w:val="00E43D33"/>
    <w:rsid w:val="00E4770A"/>
    <w:rsid w:val="00E47F55"/>
    <w:rsid w:val="00E508BD"/>
    <w:rsid w:val="00E512DE"/>
    <w:rsid w:val="00E52567"/>
    <w:rsid w:val="00E52571"/>
    <w:rsid w:val="00E53D65"/>
    <w:rsid w:val="00E543B1"/>
    <w:rsid w:val="00E56843"/>
    <w:rsid w:val="00E56B5F"/>
    <w:rsid w:val="00E60CF7"/>
    <w:rsid w:val="00E611E1"/>
    <w:rsid w:val="00E614C6"/>
    <w:rsid w:val="00E63555"/>
    <w:rsid w:val="00E6422A"/>
    <w:rsid w:val="00E64725"/>
    <w:rsid w:val="00E65C20"/>
    <w:rsid w:val="00E6621B"/>
    <w:rsid w:val="00E66535"/>
    <w:rsid w:val="00E66CBC"/>
    <w:rsid w:val="00E67142"/>
    <w:rsid w:val="00E70F06"/>
    <w:rsid w:val="00E72AB1"/>
    <w:rsid w:val="00E730C0"/>
    <w:rsid w:val="00E73461"/>
    <w:rsid w:val="00E74D50"/>
    <w:rsid w:val="00E75819"/>
    <w:rsid w:val="00E76E37"/>
    <w:rsid w:val="00E80AF1"/>
    <w:rsid w:val="00E814BF"/>
    <w:rsid w:val="00E82B86"/>
    <w:rsid w:val="00E83088"/>
    <w:rsid w:val="00E83BBC"/>
    <w:rsid w:val="00E854F4"/>
    <w:rsid w:val="00E85558"/>
    <w:rsid w:val="00E85D04"/>
    <w:rsid w:val="00E866FB"/>
    <w:rsid w:val="00E86D6C"/>
    <w:rsid w:val="00E877A7"/>
    <w:rsid w:val="00E926D7"/>
    <w:rsid w:val="00E9299E"/>
    <w:rsid w:val="00E92B5F"/>
    <w:rsid w:val="00E93DE9"/>
    <w:rsid w:val="00E9565F"/>
    <w:rsid w:val="00E959BE"/>
    <w:rsid w:val="00E9640E"/>
    <w:rsid w:val="00E96A2B"/>
    <w:rsid w:val="00E97611"/>
    <w:rsid w:val="00E97B27"/>
    <w:rsid w:val="00EA0AA6"/>
    <w:rsid w:val="00EA1423"/>
    <w:rsid w:val="00EA1773"/>
    <w:rsid w:val="00EA262B"/>
    <w:rsid w:val="00EA2C61"/>
    <w:rsid w:val="00EA410F"/>
    <w:rsid w:val="00EA43E2"/>
    <w:rsid w:val="00EA4909"/>
    <w:rsid w:val="00EA56EF"/>
    <w:rsid w:val="00EA5A89"/>
    <w:rsid w:val="00EA6263"/>
    <w:rsid w:val="00EA6C75"/>
    <w:rsid w:val="00EB041C"/>
    <w:rsid w:val="00EB0566"/>
    <w:rsid w:val="00EB1F6D"/>
    <w:rsid w:val="00EB2D63"/>
    <w:rsid w:val="00EB2DB4"/>
    <w:rsid w:val="00EB4B8A"/>
    <w:rsid w:val="00EB6D44"/>
    <w:rsid w:val="00EB76DF"/>
    <w:rsid w:val="00EB7D48"/>
    <w:rsid w:val="00EC47DF"/>
    <w:rsid w:val="00EC4F64"/>
    <w:rsid w:val="00EC566D"/>
    <w:rsid w:val="00EC686B"/>
    <w:rsid w:val="00EC6A87"/>
    <w:rsid w:val="00EC6F05"/>
    <w:rsid w:val="00ED0B31"/>
    <w:rsid w:val="00ED160D"/>
    <w:rsid w:val="00ED2BCF"/>
    <w:rsid w:val="00ED3BA5"/>
    <w:rsid w:val="00ED5C64"/>
    <w:rsid w:val="00ED6750"/>
    <w:rsid w:val="00ED6757"/>
    <w:rsid w:val="00ED7479"/>
    <w:rsid w:val="00ED7B95"/>
    <w:rsid w:val="00ED7C7A"/>
    <w:rsid w:val="00ED7FCF"/>
    <w:rsid w:val="00EE0381"/>
    <w:rsid w:val="00EE0E39"/>
    <w:rsid w:val="00EE1DE1"/>
    <w:rsid w:val="00EE21A3"/>
    <w:rsid w:val="00EE2703"/>
    <w:rsid w:val="00EE2F58"/>
    <w:rsid w:val="00EE3229"/>
    <w:rsid w:val="00EE426F"/>
    <w:rsid w:val="00EE49BB"/>
    <w:rsid w:val="00EF026C"/>
    <w:rsid w:val="00EF05CF"/>
    <w:rsid w:val="00EF08B1"/>
    <w:rsid w:val="00EF195E"/>
    <w:rsid w:val="00EF1EBC"/>
    <w:rsid w:val="00EF2A4F"/>
    <w:rsid w:val="00EF30C9"/>
    <w:rsid w:val="00EF35AE"/>
    <w:rsid w:val="00EF3E28"/>
    <w:rsid w:val="00EF4B75"/>
    <w:rsid w:val="00EF545A"/>
    <w:rsid w:val="00EF583C"/>
    <w:rsid w:val="00EF5F7D"/>
    <w:rsid w:val="00EF674C"/>
    <w:rsid w:val="00EF677C"/>
    <w:rsid w:val="00EF790F"/>
    <w:rsid w:val="00F008E4"/>
    <w:rsid w:val="00F0134E"/>
    <w:rsid w:val="00F0243F"/>
    <w:rsid w:val="00F038AD"/>
    <w:rsid w:val="00F04942"/>
    <w:rsid w:val="00F049B8"/>
    <w:rsid w:val="00F10DBA"/>
    <w:rsid w:val="00F1129F"/>
    <w:rsid w:val="00F1240C"/>
    <w:rsid w:val="00F128C2"/>
    <w:rsid w:val="00F12FE7"/>
    <w:rsid w:val="00F13B38"/>
    <w:rsid w:val="00F17493"/>
    <w:rsid w:val="00F1751F"/>
    <w:rsid w:val="00F2050A"/>
    <w:rsid w:val="00F20CBE"/>
    <w:rsid w:val="00F2174F"/>
    <w:rsid w:val="00F23394"/>
    <w:rsid w:val="00F24205"/>
    <w:rsid w:val="00F242CC"/>
    <w:rsid w:val="00F244D5"/>
    <w:rsid w:val="00F246E8"/>
    <w:rsid w:val="00F25E61"/>
    <w:rsid w:val="00F2612D"/>
    <w:rsid w:val="00F27C25"/>
    <w:rsid w:val="00F303B3"/>
    <w:rsid w:val="00F32DE4"/>
    <w:rsid w:val="00F33450"/>
    <w:rsid w:val="00F3592D"/>
    <w:rsid w:val="00F36218"/>
    <w:rsid w:val="00F40A5F"/>
    <w:rsid w:val="00F42464"/>
    <w:rsid w:val="00F42995"/>
    <w:rsid w:val="00F42A02"/>
    <w:rsid w:val="00F42F28"/>
    <w:rsid w:val="00F45A97"/>
    <w:rsid w:val="00F46C1B"/>
    <w:rsid w:val="00F507D2"/>
    <w:rsid w:val="00F50CF5"/>
    <w:rsid w:val="00F51021"/>
    <w:rsid w:val="00F52020"/>
    <w:rsid w:val="00F54719"/>
    <w:rsid w:val="00F557F4"/>
    <w:rsid w:val="00F560F2"/>
    <w:rsid w:val="00F6119C"/>
    <w:rsid w:val="00F61614"/>
    <w:rsid w:val="00F61F5F"/>
    <w:rsid w:val="00F62B25"/>
    <w:rsid w:val="00F63700"/>
    <w:rsid w:val="00F647E1"/>
    <w:rsid w:val="00F6490E"/>
    <w:rsid w:val="00F65539"/>
    <w:rsid w:val="00F66C5E"/>
    <w:rsid w:val="00F70120"/>
    <w:rsid w:val="00F70C9E"/>
    <w:rsid w:val="00F71758"/>
    <w:rsid w:val="00F71AFD"/>
    <w:rsid w:val="00F72A77"/>
    <w:rsid w:val="00F72E2D"/>
    <w:rsid w:val="00F735F1"/>
    <w:rsid w:val="00F747F1"/>
    <w:rsid w:val="00F74A6E"/>
    <w:rsid w:val="00F75A92"/>
    <w:rsid w:val="00F75C92"/>
    <w:rsid w:val="00F75E22"/>
    <w:rsid w:val="00F770BC"/>
    <w:rsid w:val="00F771CF"/>
    <w:rsid w:val="00F80A4C"/>
    <w:rsid w:val="00F83B22"/>
    <w:rsid w:val="00F83DAB"/>
    <w:rsid w:val="00F84396"/>
    <w:rsid w:val="00F846A4"/>
    <w:rsid w:val="00F85EDC"/>
    <w:rsid w:val="00F86798"/>
    <w:rsid w:val="00F86AE5"/>
    <w:rsid w:val="00F87278"/>
    <w:rsid w:val="00F915B9"/>
    <w:rsid w:val="00F92340"/>
    <w:rsid w:val="00F93066"/>
    <w:rsid w:val="00F935D3"/>
    <w:rsid w:val="00F937B2"/>
    <w:rsid w:val="00F93E54"/>
    <w:rsid w:val="00F93F39"/>
    <w:rsid w:val="00F95990"/>
    <w:rsid w:val="00F974C0"/>
    <w:rsid w:val="00F97E2D"/>
    <w:rsid w:val="00FA06D8"/>
    <w:rsid w:val="00FA0D6F"/>
    <w:rsid w:val="00FA4CED"/>
    <w:rsid w:val="00FA507A"/>
    <w:rsid w:val="00FA54FA"/>
    <w:rsid w:val="00FA5A32"/>
    <w:rsid w:val="00FA70E9"/>
    <w:rsid w:val="00FA71A9"/>
    <w:rsid w:val="00FA73CF"/>
    <w:rsid w:val="00FB06D0"/>
    <w:rsid w:val="00FB101C"/>
    <w:rsid w:val="00FB1701"/>
    <w:rsid w:val="00FB3544"/>
    <w:rsid w:val="00FB3708"/>
    <w:rsid w:val="00FB39B6"/>
    <w:rsid w:val="00FB4BCB"/>
    <w:rsid w:val="00FB550E"/>
    <w:rsid w:val="00FB5766"/>
    <w:rsid w:val="00FB7D2F"/>
    <w:rsid w:val="00FC2573"/>
    <w:rsid w:val="00FC25EA"/>
    <w:rsid w:val="00FC4046"/>
    <w:rsid w:val="00FC5003"/>
    <w:rsid w:val="00FC576D"/>
    <w:rsid w:val="00FC5E67"/>
    <w:rsid w:val="00FC5E94"/>
    <w:rsid w:val="00FC6175"/>
    <w:rsid w:val="00FC6302"/>
    <w:rsid w:val="00FD0A1F"/>
    <w:rsid w:val="00FD0EF1"/>
    <w:rsid w:val="00FD2D27"/>
    <w:rsid w:val="00FD3507"/>
    <w:rsid w:val="00FD4969"/>
    <w:rsid w:val="00FD4AD3"/>
    <w:rsid w:val="00FD52F1"/>
    <w:rsid w:val="00FD54E6"/>
    <w:rsid w:val="00FD6449"/>
    <w:rsid w:val="00FD6CA9"/>
    <w:rsid w:val="00FE2B24"/>
    <w:rsid w:val="00FE3DC0"/>
    <w:rsid w:val="00FE3FE3"/>
    <w:rsid w:val="00FE4120"/>
    <w:rsid w:val="00FE4BDC"/>
    <w:rsid w:val="00FE63BD"/>
    <w:rsid w:val="00FE63E8"/>
    <w:rsid w:val="00FE66E9"/>
    <w:rsid w:val="00FF087A"/>
    <w:rsid w:val="00FF183A"/>
    <w:rsid w:val="00FF2764"/>
    <w:rsid w:val="00FF401E"/>
    <w:rsid w:val="00FF46CC"/>
    <w:rsid w:val="00FF4CDB"/>
    <w:rsid w:val="00FF4FD0"/>
    <w:rsid w:val="00FF522B"/>
    <w:rsid w:val="00FF5CB6"/>
    <w:rsid w:val="00FF6F6C"/>
    <w:rsid w:val="1AB346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A3D67DC"/>
  <w15:docId w15:val="{72A0B05A-C180-4CC8-A55D-B8F4DA6B9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62F"/>
    <w:pPr>
      <w:suppressAutoHyphens/>
      <w:jc w:val="both"/>
    </w:pPr>
    <w:rPr>
      <w:rFonts w:ascii="Arial" w:hAnsi="Arial" w:cs="Arial"/>
      <w:sz w:val="24"/>
      <w:szCs w:val="24"/>
      <w:lang w:eastAsia="ar-SA"/>
    </w:rPr>
  </w:style>
  <w:style w:type="paragraph" w:styleId="Heading1">
    <w:name w:val="heading 1"/>
    <w:basedOn w:val="Normal"/>
    <w:next w:val="Normal"/>
    <w:link w:val="Heading1Char"/>
    <w:uiPriority w:val="9"/>
    <w:qFormat/>
    <w:rsid w:val="0055162F"/>
    <w:pPr>
      <w:keepNext/>
      <w:numPr>
        <w:numId w:val="1"/>
      </w:numPr>
      <w:jc w:val="center"/>
      <w:outlineLvl w:val="0"/>
    </w:pPr>
    <w:rPr>
      <w:rFonts w:ascii="Comic Sans MS" w:hAnsi="Comic Sans MS" w:cs="Comic Sans MS"/>
      <w:b/>
      <w:sz w:val="32"/>
    </w:rPr>
  </w:style>
  <w:style w:type="paragraph" w:styleId="Heading2">
    <w:name w:val="heading 2"/>
    <w:basedOn w:val="Normal"/>
    <w:next w:val="Normal"/>
    <w:qFormat/>
    <w:rsid w:val="0055162F"/>
    <w:pPr>
      <w:keepNext/>
      <w:numPr>
        <w:ilvl w:val="1"/>
        <w:numId w:val="1"/>
      </w:numPr>
      <w:outlineLvl w:val="1"/>
    </w:pPr>
    <w:rPr>
      <w:rFonts w:ascii="Comic Sans MS" w:hAnsi="Comic Sans MS" w:cs="Comic Sans MS"/>
      <w:b/>
    </w:rPr>
  </w:style>
  <w:style w:type="paragraph" w:styleId="Heading3">
    <w:name w:val="heading 3"/>
    <w:basedOn w:val="Normal"/>
    <w:next w:val="Normal"/>
    <w:link w:val="Heading3Char"/>
    <w:qFormat/>
    <w:rsid w:val="0055162F"/>
    <w:pPr>
      <w:keepNext/>
      <w:numPr>
        <w:ilvl w:val="2"/>
        <w:numId w:val="1"/>
      </w:numPr>
      <w:outlineLvl w:val="2"/>
    </w:pPr>
    <w:rPr>
      <w:rFonts w:ascii="Comic Sans MS" w:hAnsi="Comic Sans MS" w:cs="Comic Sans MS"/>
      <w:b/>
      <w:sz w:val="22"/>
    </w:rPr>
  </w:style>
  <w:style w:type="paragraph" w:styleId="Heading4">
    <w:name w:val="heading 4"/>
    <w:basedOn w:val="Normal"/>
    <w:next w:val="Normal"/>
    <w:qFormat/>
    <w:rsid w:val="0055162F"/>
    <w:pPr>
      <w:keepNext/>
      <w:numPr>
        <w:ilvl w:val="3"/>
        <w:numId w:val="1"/>
      </w:numPr>
      <w:jc w:val="center"/>
      <w:outlineLvl w:val="3"/>
    </w:pPr>
    <w:rPr>
      <w:rFonts w:ascii="Comic Sans MS" w:hAnsi="Comic Sans MS" w:cs="Comic Sans MS"/>
      <w:b/>
      <w:sz w:val="28"/>
    </w:rPr>
  </w:style>
  <w:style w:type="paragraph" w:styleId="Heading5">
    <w:name w:val="heading 5"/>
    <w:basedOn w:val="Normal"/>
    <w:next w:val="Normal"/>
    <w:qFormat/>
    <w:rsid w:val="0055162F"/>
    <w:pPr>
      <w:keepNext/>
      <w:numPr>
        <w:ilvl w:val="4"/>
        <w:numId w:val="1"/>
      </w:numPr>
      <w:jc w:val="center"/>
      <w:outlineLvl w:val="4"/>
    </w:pPr>
    <w:rPr>
      <w:rFonts w:ascii="Comic Sans MS" w:hAnsi="Comic Sans MS" w:cs="Comic Sans MS"/>
      <w:b/>
    </w:rPr>
  </w:style>
  <w:style w:type="paragraph" w:styleId="Heading6">
    <w:name w:val="heading 6"/>
    <w:basedOn w:val="Heading"/>
    <w:next w:val="BodyText"/>
    <w:qFormat/>
    <w:rsid w:val="0055162F"/>
    <w:pPr>
      <w:numPr>
        <w:ilvl w:val="5"/>
        <w:numId w:val="1"/>
      </w:numPr>
      <w:outlineLvl w:val="5"/>
    </w:pPr>
    <w:rPr>
      <w:b/>
      <w:bCs/>
      <w:sz w:val="21"/>
      <w:szCs w:val="21"/>
    </w:rPr>
  </w:style>
  <w:style w:type="paragraph" w:styleId="Heading7">
    <w:name w:val="heading 7"/>
    <w:basedOn w:val="Heading"/>
    <w:next w:val="BodyText"/>
    <w:qFormat/>
    <w:rsid w:val="0055162F"/>
    <w:pPr>
      <w:numPr>
        <w:ilvl w:val="6"/>
        <w:numId w:val="1"/>
      </w:numPr>
      <w:outlineLvl w:val="6"/>
    </w:pPr>
    <w:rPr>
      <w:b/>
      <w:bCs/>
      <w:sz w:val="21"/>
      <w:szCs w:val="21"/>
    </w:rPr>
  </w:style>
  <w:style w:type="paragraph" w:styleId="Heading8">
    <w:name w:val="heading 8"/>
    <w:basedOn w:val="Heading"/>
    <w:next w:val="BodyText"/>
    <w:qFormat/>
    <w:rsid w:val="0055162F"/>
    <w:pPr>
      <w:numPr>
        <w:ilvl w:val="7"/>
        <w:numId w:val="1"/>
      </w:numPr>
      <w:outlineLvl w:val="7"/>
    </w:pPr>
    <w:rPr>
      <w:b/>
      <w:bCs/>
      <w:sz w:val="21"/>
      <w:szCs w:val="21"/>
    </w:rPr>
  </w:style>
  <w:style w:type="paragraph" w:styleId="Heading9">
    <w:name w:val="heading 9"/>
    <w:basedOn w:val="Heading"/>
    <w:next w:val="BodyText"/>
    <w:qFormat/>
    <w:rsid w:val="0055162F"/>
    <w:pPr>
      <w:numPr>
        <w:ilvl w:val="8"/>
        <w:numId w:val="1"/>
      </w:numPr>
      <w:outlineLvl w:val="8"/>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55162F"/>
    <w:rPr>
      <w:rFonts w:hint="default"/>
    </w:rPr>
  </w:style>
  <w:style w:type="character" w:customStyle="1" w:styleId="WW8Num1z1">
    <w:name w:val="WW8Num1z1"/>
    <w:rsid w:val="0055162F"/>
  </w:style>
  <w:style w:type="character" w:customStyle="1" w:styleId="WW8Num1z2">
    <w:name w:val="WW8Num1z2"/>
    <w:rsid w:val="0055162F"/>
  </w:style>
  <w:style w:type="character" w:customStyle="1" w:styleId="WW8Num1z3">
    <w:name w:val="WW8Num1z3"/>
    <w:rsid w:val="0055162F"/>
  </w:style>
  <w:style w:type="character" w:customStyle="1" w:styleId="WW8Num1z4">
    <w:name w:val="WW8Num1z4"/>
    <w:rsid w:val="0055162F"/>
  </w:style>
  <w:style w:type="character" w:customStyle="1" w:styleId="WW8Num1z5">
    <w:name w:val="WW8Num1z5"/>
    <w:rsid w:val="0055162F"/>
  </w:style>
  <w:style w:type="character" w:customStyle="1" w:styleId="WW8Num1z6">
    <w:name w:val="WW8Num1z6"/>
    <w:rsid w:val="0055162F"/>
  </w:style>
  <w:style w:type="character" w:customStyle="1" w:styleId="WW8Num1z7">
    <w:name w:val="WW8Num1z7"/>
    <w:rsid w:val="0055162F"/>
  </w:style>
  <w:style w:type="character" w:customStyle="1" w:styleId="WW8Num1z8">
    <w:name w:val="WW8Num1z8"/>
    <w:rsid w:val="0055162F"/>
  </w:style>
  <w:style w:type="character" w:customStyle="1" w:styleId="WW8Num2z0">
    <w:name w:val="WW8Num2z0"/>
    <w:rsid w:val="0055162F"/>
    <w:rPr>
      <w:rFonts w:hint="default"/>
    </w:rPr>
  </w:style>
  <w:style w:type="character" w:customStyle="1" w:styleId="WW8Num2z1">
    <w:name w:val="WW8Num2z1"/>
    <w:rsid w:val="0055162F"/>
  </w:style>
  <w:style w:type="character" w:customStyle="1" w:styleId="WW8Num2z2">
    <w:name w:val="WW8Num2z2"/>
    <w:rsid w:val="0055162F"/>
  </w:style>
  <w:style w:type="character" w:customStyle="1" w:styleId="WW8Num2z3">
    <w:name w:val="WW8Num2z3"/>
    <w:rsid w:val="0055162F"/>
  </w:style>
  <w:style w:type="character" w:customStyle="1" w:styleId="WW8Num2z4">
    <w:name w:val="WW8Num2z4"/>
    <w:rsid w:val="0055162F"/>
  </w:style>
  <w:style w:type="character" w:customStyle="1" w:styleId="WW8Num2z5">
    <w:name w:val="WW8Num2z5"/>
    <w:rsid w:val="0055162F"/>
  </w:style>
  <w:style w:type="character" w:customStyle="1" w:styleId="WW8Num2z6">
    <w:name w:val="WW8Num2z6"/>
    <w:rsid w:val="0055162F"/>
  </w:style>
  <w:style w:type="character" w:customStyle="1" w:styleId="WW8Num2z7">
    <w:name w:val="WW8Num2z7"/>
    <w:rsid w:val="0055162F"/>
  </w:style>
  <w:style w:type="character" w:customStyle="1" w:styleId="WW8Num2z8">
    <w:name w:val="WW8Num2z8"/>
    <w:rsid w:val="0055162F"/>
  </w:style>
  <w:style w:type="character" w:customStyle="1" w:styleId="WW8Num3z0">
    <w:name w:val="WW8Num3z0"/>
    <w:rsid w:val="0055162F"/>
    <w:rPr>
      <w:rFonts w:hint="default"/>
    </w:rPr>
  </w:style>
  <w:style w:type="character" w:customStyle="1" w:styleId="WW8Num3z1">
    <w:name w:val="WW8Num3z1"/>
    <w:rsid w:val="0055162F"/>
  </w:style>
  <w:style w:type="character" w:customStyle="1" w:styleId="WW8Num3z2">
    <w:name w:val="WW8Num3z2"/>
    <w:rsid w:val="0055162F"/>
  </w:style>
  <w:style w:type="character" w:customStyle="1" w:styleId="WW8Num3z3">
    <w:name w:val="WW8Num3z3"/>
    <w:rsid w:val="0055162F"/>
  </w:style>
  <w:style w:type="character" w:customStyle="1" w:styleId="WW8Num3z4">
    <w:name w:val="WW8Num3z4"/>
    <w:rsid w:val="0055162F"/>
  </w:style>
  <w:style w:type="character" w:customStyle="1" w:styleId="WW8Num3z5">
    <w:name w:val="WW8Num3z5"/>
    <w:rsid w:val="0055162F"/>
  </w:style>
  <w:style w:type="character" w:customStyle="1" w:styleId="WW8Num3z6">
    <w:name w:val="WW8Num3z6"/>
    <w:rsid w:val="0055162F"/>
  </w:style>
  <w:style w:type="character" w:customStyle="1" w:styleId="WW8Num3z7">
    <w:name w:val="WW8Num3z7"/>
    <w:rsid w:val="0055162F"/>
  </w:style>
  <w:style w:type="character" w:customStyle="1" w:styleId="WW8Num3z8">
    <w:name w:val="WW8Num3z8"/>
    <w:rsid w:val="0055162F"/>
  </w:style>
  <w:style w:type="character" w:customStyle="1" w:styleId="WW8Num4z0">
    <w:name w:val="WW8Num4z0"/>
    <w:rsid w:val="0055162F"/>
    <w:rPr>
      <w:rFonts w:hint="default"/>
    </w:rPr>
  </w:style>
  <w:style w:type="character" w:customStyle="1" w:styleId="WW8Num4z1">
    <w:name w:val="WW8Num4z1"/>
    <w:rsid w:val="0055162F"/>
  </w:style>
  <w:style w:type="character" w:customStyle="1" w:styleId="WW8Num4z2">
    <w:name w:val="WW8Num4z2"/>
    <w:rsid w:val="0055162F"/>
  </w:style>
  <w:style w:type="character" w:customStyle="1" w:styleId="WW8Num4z3">
    <w:name w:val="WW8Num4z3"/>
    <w:rsid w:val="0055162F"/>
  </w:style>
  <w:style w:type="character" w:customStyle="1" w:styleId="WW8Num4z4">
    <w:name w:val="WW8Num4z4"/>
    <w:rsid w:val="0055162F"/>
  </w:style>
  <w:style w:type="character" w:customStyle="1" w:styleId="WW8Num4z5">
    <w:name w:val="WW8Num4z5"/>
    <w:rsid w:val="0055162F"/>
  </w:style>
  <w:style w:type="character" w:customStyle="1" w:styleId="WW8Num4z6">
    <w:name w:val="WW8Num4z6"/>
    <w:rsid w:val="0055162F"/>
  </w:style>
  <w:style w:type="character" w:customStyle="1" w:styleId="WW8Num4z7">
    <w:name w:val="WW8Num4z7"/>
    <w:rsid w:val="0055162F"/>
  </w:style>
  <w:style w:type="character" w:customStyle="1" w:styleId="WW8Num4z8">
    <w:name w:val="WW8Num4z8"/>
    <w:rsid w:val="0055162F"/>
  </w:style>
  <w:style w:type="character" w:customStyle="1" w:styleId="WW8Num5z0">
    <w:name w:val="WW8Num5z0"/>
    <w:rsid w:val="0055162F"/>
    <w:rPr>
      <w:rFonts w:hint="default"/>
    </w:rPr>
  </w:style>
  <w:style w:type="character" w:customStyle="1" w:styleId="WW8Num5z1">
    <w:name w:val="WW8Num5z1"/>
    <w:rsid w:val="0055162F"/>
  </w:style>
  <w:style w:type="character" w:customStyle="1" w:styleId="WW8Num5z2">
    <w:name w:val="WW8Num5z2"/>
    <w:rsid w:val="0055162F"/>
  </w:style>
  <w:style w:type="character" w:customStyle="1" w:styleId="WW8Num5z3">
    <w:name w:val="WW8Num5z3"/>
    <w:rsid w:val="0055162F"/>
  </w:style>
  <w:style w:type="character" w:customStyle="1" w:styleId="WW8Num5z4">
    <w:name w:val="WW8Num5z4"/>
    <w:rsid w:val="0055162F"/>
  </w:style>
  <w:style w:type="character" w:customStyle="1" w:styleId="WW8Num5z5">
    <w:name w:val="WW8Num5z5"/>
    <w:rsid w:val="0055162F"/>
  </w:style>
  <w:style w:type="character" w:customStyle="1" w:styleId="WW8Num5z6">
    <w:name w:val="WW8Num5z6"/>
    <w:rsid w:val="0055162F"/>
  </w:style>
  <w:style w:type="character" w:customStyle="1" w:styleId="WW8Num5z7">
    <w:name w:val="WW8Num5z7"/>
    <w:rsid w:val="0055162F"/>
  </w:style>
  <w:style w:type="character" w:customStyle="1" w:styleId="WW8Num5z8">
    <w:name w:val="WW8Num5z8"/>
    <w:rsid w:val="0055162F"/>
  </w:style>
  <w:style w:type="character" w:customStyle="1" w:styleId="WW8Num6z0">
    <w:name w:val="WW8Num6z0"/>
    <w:rsid w:val="0055162F"/>
    <w:rPr>
      <w:rFonts w:hint="default"/>
    </w:rPr>
  </w:style>
  <w:style w:type="character" w:customStyle="1" w:styleId="WW8Num6z1">
    <w:name w:val="WW8Num6z1"/>
    <w:rsid w:val="0055162F"/>
  </w:style>
  <w:style w:type="character" w:customStyle="1" w:styleId="WW8Num6z2">
    <w:name w:val="WW8Num6z2"/>
    <w:rsid w:val="0055162F"/>
  </w:style>
  <w:style w:type="character" w:customStyle="1" w:styleId="WW8Num6z3">
    <w:name w:val="WW8Num6z3"/>
    <w:rsid w:val="0055162F"/>
  </w:style>
  <w:style w:type="character" w:customStyle="1" w:styleId="WW8Num6z4">
    <w:name w:val="WW8Num6z4"/>
    <w:rsid w:val="0055162F"/>
  </w:style>
  <w:style w:type="character" w:customStyle="1" w:styleId="WW8Num6z5">
    <w:name w:val="WW8Num6z5"/>
    <w:rsid w:val="0055162F"/>
  </w:style>
  <w:style w:type="character" w:customStyle="1" w:styleId="WW8Num6z6">
    <w:name w:val="WW8Num6z6"/>
    <w:rsid w:val="0055162F"/>
  </w:style>
  <w:style w:type="character" w:customStyle="1" w:styleId="WW8Num6z7">
    <w:name w:val="WW8Num6z7"/>
    <w:rsid w:val="0055162F"/>
  </w:style>
  <w:style w:type="character" w:customStyle="1" w:styleId="WW8Num6z8">
    <w:name w:val="WW8Num6z8"/>
    <w:rsid w:val="0055162F"/>
  </w:style>
  <w:style w:type="character" w:customStyle="1" w:styleId="WW8Num7z0">
    <w:name w:val="WW8Num7z0"/>
    <w:rsid w:val="0055162F"/>
    <w:rPr>
      <w:rFonts w:hint="default"/>
    </w:rPr>
  </w:style>
  <w:style w:type="character" w:customStyle="1" w:styleId="WW8Num7z1">
    <w:name w:val="WW8Num7z1"/>
    <w:rsid w:val="0055162F"/>
  </w:style>
  <w:style w:type="character" w:customStyle="1" w:styleId="WW8Num7z2">
    <w:name w:val="WW8Num7z2"/>
    <w:rsid w:val="0055162F"/>
  </w:style>
  <w:style w:type="character" w:customStyle="1" w:styleId="WW8Num7z3">
    <w:name w:val="WW8Num7z3"/>
    <w:rsid w:val="0055162F"/>
  </w:style>
  <w:style w:type="character" w:customStyle="1" w:styleId="WW8Num7z4">
    <w:name w:val="WW8Num7z4"/>
    <w:rsid w:val="0055162F"/>
  </w:style>
  <w:style w:type="character" w:customStyle="1" w:styleId="WW8Num7z5">
    <w:name w:val="WW8Num7z5"/>
    <w:rsid w:val="0055162F"/>
  </w:style>
  <w:style w:type="character" w:customStyle="1" w:styleId="WW8Num7z6">
    <w:name w:val="WW8Num7z6"/>
    <w:rsid w:val="0055162F"/>
  </w:style>
  <w:style w:type="character" w:customStyle="1" w:styleId="WW8Num7z7">
    <w:name w:val="WW8Num7z7"/>
    <w:rsid w:val="0055162F"/>
  </w:style>
  <w:style w:type="character" w:customStyle="1" w:styleId="WW8Num7z8">
    <w:name w:val="WW8Num7z8"/>
    <w:rsid w:val="0055162F"/>
  </w:style>
  <w:style w:type="character" w:customStyle="1" w:styleId="WW8Num8z0">
    <w:name w:val="WW8Num8z0"/>
    <w:rsid w:val="0055162F"/>
    <w:rPr>
      <w:rFonts w:hint="default"/>
    </w:rPr>
  </w:style>
  <w:style w:type="character" w:customStyle="1" w:styleId="WW8Num8z1">
    <w:name w:val="WW8Num8z1"/>
    <w:rsid w:val="0055162F"/>
  </w:style>
  <w:style w:type="character" w:customStyle="1" w:styleId="WW8Num8z2">
    <w:name w:val="WW8Num8z2"/>
    <w:rsid w:val="0055162F"/>
  </w:style>
  <w:style w:type="character" w:customStyle="1" w:styleId="WW8Num8z3">
    <w:name w:val="WW8Num8z3"/>
    <w:rsid w:val="0055162F"/>
  </w:style>
  <w:style w:type="character" w:customStyle="1" w:styleId="WW8Num8z4">
    <w:name w:val="WW8Num8z4"/>
    <w:rsid w:val="0055162F"/>
  </w:style>
  <w:style w:type="character" w:customStyle="1" w:styleId="WW8Num8z5">
    <w:name w:val="WW8Num8z5"/>
    <w:rsid w:val="0055162F"/>
  </w:style>
  <w:style w:type="character" w:customStyle="1" w:styleId="WW8Num8z6">
    <w:name w:val="WW8Num8z6"/>
    <w:rsid w:val="0055162F"/>
  </w:style>
  <w:style w:type="character" w:customStyle="1" w:styleId="WW8Num8z7">
    <w:name w:val="WW8Num8z7"/>
    <w:rsid w:val="0055162F"/>
  </w:style>
  <w:style w:type="character" w:customStyle="1" w:styleId="WW8Num8z8">
    <w:name w:val="WW8Num8z8"/>
    <w:rsid w:val="0055162F"/>
  </w:style>
  <w:style w:type="character" w:customStyle="1" w:styleId="WW8Num9z0">
    <w:name w:val="WW8Num9z0"/>
    <w:rsid w:val="0055162F"/>
    <w:rPr>
      <w:rFonts w:hint="default"/>
      <w:b/>
    </w:rPr>
  </w:style>
  <w:style w:type="character" w:customStyle="1" w:styleId="WW8Num9z1">
    <w:name w:val="WW8Num9z1"/>
    <w:rsid w:val="0055162F"/>
  </w:style>
  <w:style w:type="character" w:customStyle="1" w:styleId="WW8Num9z2">
    <w:name w:val="WW8Num9z2"/>
    <w:rsid w:val="0055162F"/>
  </w:style>
  <w:style w:type="character" w:customStyle="1" w:styleId="WW8Num9z3">
    <w:name w:val="WW8Num9z3"/>
    <w:rsid w:val="0055162F"/>
  </w:style>
  <w:style w:type="character" w:customStyle="1" w:styleId="WW8Num9z4">
    <w:name w:val="WW8Num9z4"/>
    <w:rsid w:val="0055162F"/>
  </w:style>
  <w:style w:type="character" w:customStyle="1" w:styleId="WW8Num9z5">
    <w:name w:val="WW8Num9z5"/>
    <w:rsid w:val="0055162F"/>
  </w:style>
  <w:style w:type="character" w:customStyle="1" w:styleId="WW8Num9z6">
    <w:name w:val="WW8Num9z6"/>
    <w:rsid w:val="0055162F"/>
  </w:style>
  <w:style w:type="character" w:customStyle="1" w:styleId="WW8Num9z7">
    <w:name w:val="WW8Num9z7"/>
    <w:rsid w:val="0055162F"/>
  </w:style>
  <w:style w:type="character" w:customStyle="1" w:styleId="WW8Num9z8">
    <w:name w:val="WW8Num9z8"/>
    <w:rsid w:val="0055162F"/>
  </w:style>
  <w:style w:type="character" w:customStyle="1" w:styleId="WW8Num10z0">
    <w:name w:val="WW8Num10z0"/>
    <w:rsid w:val="0055162F"/>
    <w:rPr>
      <w:rFonts w:hint="default"/>
    </w:rPr>
  </w:style>
  <w:style w:type="character" w:customStyle="1" w:styleId="WW8Num10z1">
    <w:name w:val="WW8Num10z1"/>
    <w:rsid w:val="0055162F"/>
  </w:style>
  <w:style w:type="character" w:customStyle="1" w:styleId="WW8Num10z2">
    <w:name w:val="WW8Num10z2"/>
    <w:rsid w:val="0055162F"/>
  </w:style>
  <w:style w:type="character" w:customStyle="1" w:styleId="WW8Num10z3">
    <w:name w:val="WW8Num10z3"/>
    <w:rsid w:val="0055162F"/>
  </w:style>
  <w:style w:type="character" w:customStyle="1" w:styleId="WW8Num10z4">
    <w:name w:val="WW8Num10z4"/>
    <w:rsid w:val="0055162F"/>
  </w:style>
  <w:style w:type="character" w:customStyle="1" w:styleId="WW8Num10z5">
    <w:name w:val="WW8Num10z5"/>
    <w:rsid w:val="0055162F"/>
  </w:style>
  <w:style w:type="character" w:customStyle="1" w:styleId="WW8Num10z6">
    <w:name w:val="WW8Num10z6"/>
    <w:rsid w:val="0055162F"/>
  </w:style>
  <w:style w:type="character" w:customStyle="1" w:styleId="WW8Num10z7">
    <w:name w:val="WW8Num10z7"/>
    <w:rsid w:val="0055162F"/>
  </w:style>
  <w:style w:type="character" w:customStyle="1" w:styleId="WW8Num10z8">
    <w:name w:val="WW8Num10z8"/>
    <w:rsid w:val="0055162F"/>
  </w:style>
  <w:style w:type="character" w:customStyle="1" w:styleId="WW8Num11z0">
    <w:name w:val="WW8Num11z0"/>
    <w:rsid w:val="0055162F"/>
    <w:rPr>
      <w:rFonts w:hint="default"/>
    </w:rPr>
  </w:style>
  <w:style w:type="character" w:customStyle="1" w:styleId="WW8Num11z1">
    <w:name w:val="WW8Num11z1"/>
    <w:rsid w:val="0055162F"/>
  </w:style>
  <w:style w:type="character" w:customStyle="1" w:styleId="WW8Num11z2">
    <w:name w:val="WW8Num11z2"/>
    <w:rsid w:val="0055162F"/>
  </w:style>
  <w:style w:type="character" w:customStyle="1" w:styleId="WW8Num11z3">
    <w:name w:val="WW8Num11z3"/>
    <w:rsid w:val="0055162F"/>
  </w:style>
  <w:style w:type="character" w:customStyle="1" w:styleId="WW8Num11z4">
    <w:name w:val="WW8Num11z4"/>
    <w:rsid w:val="0055162F"/>
  </w:style>
  <w:style w:type="character" w:customStyle="1" w:styleId="WW8Num11z5">
    <w:name w:val="WW8Num11z5"/>
    <w:rsid w:val="0055162F"/>
  </w:style>
  <w:style w:type="character" w:customStyle="1" w:styleId="WW8Num11z6">
    <w:name w:val="WW8Num11z6"/>
    <w:rsid w:val="0055162F"/>
  </w:style>
  <w:style w:type="character" w:customStyle="1" w:styleId="WW8Num11z7">
    <w:name w:val="WW8Num11z7"/>
    <w:rsid w:val="0055162F"/>
  </w:style>
  <w:style w:type="character" w:customStyle="1" w:styleId="WW8Num11z8">
    <w:name w:val="WW8Num11z8"/>
    <w:rsid w:val="0055162F"/>
  </w:style>
  <w:style w:type="character" w:customStyle="1" w:styleId="WW8Num12z0">
    <w:name w:val="WW8Num12z0"/>
    <w:rsid w:val="0055162F"/>
    <w:rPr>
      <w:rFonts w:hint="default"/>
    </w:rPr>
  </w:style>
  <w:style w:type="character" w:customStyle="1" w:styleId="WW8Num12z1">
    <w:name w:val="WW8Num12z1"/>
    <w:rsid w:val="0055162F"/>
  </w:style>
  <w:style w:type="character" w:customStyle="1" w:styleId="WW8Num12z2">
    <w:name w:val="WW8Num12z2"/>
    <w:rsid w:val="0055162F"/>
  </w:style>
  <w:style w:type="character" w:customStyle="1" w:styleId="WW8Num12z3">
    <w:name w:val="WW8Num12z3"/>
    <w:rsid w:val="0055162F"/>
  </w:style>
  <w:style w:type="character" w:customStyle="1" w:styleId="WW8Num12z4">
    <w:name w:val="WW8Num12z4"/>
    <w:rsid w:val="0055162F"/>
  </w:style>
  <w:style w:type="character" w:customStyle="1" w:styleId="WW8Num12z5">
    <w:name w:val="WW8Num12z5"/>
    <w:rsid w:val="0055162F"/>
  </w:style>
  <w:style w:type="character" w:customStyle="1" w:styleId="WW8Num12z6">
    <w:name w:val="WW8Num12z6"/>
    <w:rsid w:val="0055162F"/>
  </w:style>
  <w:style w:type="character" w:customStyle="1" w:styleId="WW8Num12z7">
    <w:name w:val="WW8Num12z7"/>
    <w:rsid w:val="0055162F"/>
  </w:style>
  <w:style w:type="character" w:customStyle="1" w:styleId="WW8Num12z8">
    <w:name w:val="WW8Num12z8"/>
    <w:rsid w:val="0055162F"/>
  </w:style>
  <w:style w:type="character" w:customStyle="1" w:styleId="WW8Num13z0">
    <w:name w:val="WW8Num13z0"/>
    <w:rsid w:val="0055162F"/>
    <w:rPr>
      <w:rFonts w:hint="default"/>
    </w:rPr>
  </w:style>
  <w:style w:type="character" w:customStyle="1" w:styleId="WW8Num13z1">
    <w:name w:val="WW8Num13z1"/>
    <w:rsid w:val="0055162F"/>
  </w:style>
  <w:style w:type="character" w:customStyle="1" w:styleId="WW8Num13z2">
    <w:name w:val="WW8Num13z2"/>
    <w:rsid w:val="0055162F"/>
  </w:style>
  <w:style w:type="character" w:customStyle="1" w:styleId="WW8Num13z3">
    <w:name w:val="WW8Num13z3"/>
    <w:rsid w:val="0055162F"/>
  </w:style>
  <w:style w:type="character" w:customStyle="1" w:styleId="WW8Num13z4">
    <w:name w:val="WW8Num13z4"/>
    <w:rsid w:val="0055162F"/>
  </w:style>
  <w:style w:type="character" w:customStyle="1" w:styleId="WW8Num13z5">
    <w:name w:val="WW8Num13z5"/>
    <w:rsid w:val="0055162F"/>
  </w:style>
  <w:style w:type="character" w:customStyle="1" w:styleId="WW8Num13z6">
    <w:name w:val="WW8Num13z6"/>
    <w:rsid w:val="0055162F"/>
  </w:style>
  <w:style w:type="character" w:customStyle="1" w:styleId="WW8Num13z7">
    <w:name w:val="WW8Num13z7"/>
    <w:rsid w:val="0055162F"/>
  </w:style>
  <w:style w:type="character" w:customStyle="1" w:styleId="WW8Num13z8">
    <w:name w:val="WW8Num13z8"/>
    <w:rsid w:val="0055162F"/>
  </w:style>
  <w:style w:type="character" w:customStyle="1" w:styleId="WW8Num14z0">
    <w:name w:val="WW8Num14z0"/>
    <w:rsid w:val="0055162F"/>
    <w:rPr>
      <w:rFonts w:hint="default"/>
    </w:rPr>
  </w:style>
  <w:style w:type="character" w:customStyle="1" w:styleId="WW8Num14z1">
    <w:name w:val="WW8Num14z1"/>
    <w:rsid w:val="0055162F"/>
  </w:style>
  <w:style w:type="character" w:customStyle="1" w:styleId="WW8Num14z2">
    <w:name w:val="WW8Num14z2"/>
    <w:rsid w:val="0055162F"/>
  </w:style>
  <w:style w:type="character" w:customStyle="1" w:styleId="WW8Num14z3">
    <w:name w:val="WW8Num14z3"/>
    <w:rsid w:val="0055162F"/>
  </w:style>
  <w:style w:type="character" w:customStyle="1" w:styleId="WW8Num14z4">
    <w:name w:val="WW8Num14z4"/>
    <w:rsid w:val="0055162F"/>
  </w:style>
  <w:style w:type="character" w:customStyle="1" w:styleId="WW8Num14z5">
    <w:name w:val="WW8Num14z5"/>
    <w:rsid w:val="0055162F"/>
  </w:style>
  <w:style w:type="character" w:customStyle="1" w:styleId="WW8Num14z6">
    <w:name w:val="WW8Num14z6"/>
    <w:rsid w:val="0055162F"/>
  </w:style>
  <w:style w:type="character" w:customStyle="1" w:styleId="WW8Num14z7">
    <w:name w:val="WW8Num14z7"/>
    <w:rsid w:val="0055162F"/>
  </w:style>
  <w:style w:type="character" w:customStyle="1" w:styleId="WW8Num14z8">
    <w:name w:val="WW8Num14z8"/>
    <w:rsid w:val="0055162F"/>
  </w:style>
  <w:style w:type="character" w:customStyle="1" w:styleId="WW8Num15z0">
    <w:name w:val="WW8Num15z0"/>
    <w:rsid w:val="0055162F"/>
    <w:rPr>
      <w:rFonts w:hint="default"/>
    </w:rPr>
  </w:style>
  <w:style w:type="character" w:customStyle="1" w:styleId="WW8Num15z1">
    <w:name w:val="WW8Num15z1"/>
    <w:rsid w:val="0055162F"/>
  </w:style>
  <w:style w:type="character" w:customStyle="1" w:styleId="WW8Num15z2">
    <w:name w:val="WW8Num15z2"/>
    <w:rsid w:val="0055162F"/>
  </w:style>
  <w:style w:type="character" w:customStyle="1" w:styleId="WW8Num15z3">
    <w:name w:val="WW8Num15z3"/>
    <w:rsid w:val="0055162F"/>
  </w:style>
  <w:style w:type="character" w:customStyle="1" w:styleId="WW8Num15z4">
    <w:name w:val="WW8Num15z4"/>
    <w:rsid w:val="0055162F"/>
  </w:style>
  <w:style w:type="character" w:customStyle="1" w:styleId="WW8Num15z5">
    <w:name w:val="WW8Num15z5"/>
    <w:rsid w:val="0055162F"/>
  </w:style>
  <w:style w:type="character" w:customStyle="1" w:styleId="WW8Num15z6">
    <w:name w:val="WW8Num15z6"/>
    <w:rsid w:val="0055162F"/>
  </w:style>
  <w:style w:type="character" w:customStyle="1" w:styleId="WW8Num15z7">
    <w:name w:val="WW8Num15z7"/>
    <w:rsid w:val="0055162F"/>
  </w:style>
  <w:style w:type="character" w:customStyle="1" w:styleId="WW8Num15z8">
    <w:name w:val="WW8Num15z8"/>
    <w:rsid w:val="0055162F"/>
  </w:style>
  <w:style w:type="character" w:customStyle="1" w:styleId="WW8Num16z0">
    <w:name w:val="WW8Num16z0"/>
    <w:rsid w:val="0055162F"/>
    <w:rPr>
      <w:rFonts w:hint="default"/>
    </w:rPr>
  </w:style>
  <w:style w:type="character" w:customStyle="1" w:styleId="WW8Num16z1">
    <w:name w:val="WW8Num16z1"/>
    <w:rsid w:val="0055162F"/>
  </w:style>
  <w:style w:type="character" w:customStyle="1" w:styleId="WW8Num16z2">
    <w:name w:val="WW8Num16z2"/>
    <w:rsid w:val="0055162F"/>
  </w:style>
  <w:style w:type="character" w:customStyle="1" w:styleId="WW8Num16z3">
    <w:name w:val="WW8Num16z3"/>
    <w:rsid w:val="0055162F"/>
  </w:style>
  <w:style w:type="character" w:customStyle="1" w:styleId="WW8Num16z4">
    <w:name w:val="WW8Num16z4"/>
    <w:rsid w:val="0055162F"/>
  </w:style>
  <w:style w:type="character" w:customStyle="1" w:styleId="WW8Num16z5">
    <w:name w:val="WW8Num16z5"/>
    <w:rsid w:val="0055162F"/>
  </w:style>
  <w:style w:type="character" w:customStyle="1" w:styleId="WW8Num16z6">
    <w:name w:val="WW8Num16z6"/>
    <w:rsid w:val="0055162F"/>
  </w:style>
  <w:style w:type="character" w:customStyle="1" w:styleId="WW8Num16z7">
    <w:name w:val="WW8Num16z7"/>
    <w:rsid w:val="0055162F"/>
  </w:style>
  <w:style w:type="character" w:customStyle="1" w:styleId="WW8Num16z8">
    <w:name w:val="WW8Num16z8"/>
    <w:rsid w:val="0055162F"/>
  </w:style>
  <w:style w:type="character" w:customStyle="1" w:styleId="WW8Num17z0">
    <w:name w:val="WW8Num17z0"/>
    <w:rsid w:val="0055162F"/>
    <w:rPr>
      <w:rFonts w:hint="default"/>
    </w:rPr>
  </w:style>
  <w:style w:type="character" w:customStyle="1" w:styleId="WW8Num17z1">
    <w:name w:val="WW8Num17z1"/>
    <w:rsid w:val="0055162F"/>
  </w:style>
  <w:style w:type="character" w:customStyle="1" w:styleId="WW8Num17z2">
    <w:name w:val="WW8Num17z2"/>
    <w:rsid w:val="0055162F"/>
  </w:style>
  <w:style w:type="character" w:customStyle="1" w:styleId="WW8Num17z3">
    <w:name w:val="WW8Num17z3"/>
    <w:rsid w:val="0055162F"/>
  </w:style>
  <w:style w:type="character" w:customStyle="1" w:styleId="WW8Num17z4">
    <w:name w:val="WW8Num17z4"/>
    <w:rsid w:val="0055162F"/>
  </w:style>
  <w:style w:type="character" w:customStyle="1" w:styleId="WW8Num17z5">
    <w:name w:val="WW8Num17z5"/>
    <w:rsid w:val="0055162F"/>
  </w:style>
  <w:style w:type="character" w:customStyle="1" w:styleId="WW8Num17z6">
    <w:name w:val="WW8Num17z6"/>
    <w:rsid w:val="0055162F"/>
  </w:style>
  <w:style w:type="character" w:customStyle="1" w:styleId="WW8Num17z7">
    <w:name w:val="WW8Num17z7"/>
    <w:rsid w:val="0055162F"/>
  </w:style>
  <w:style w:type="character" w:customStyle="1" w:styleId="WW8Num17z8">
    <w:name w:val="WW8Num17z8"/>
    <w:rsid w:val="0055162F"/>
  </w:style>
  <w:style w:type="character" w:customStyle="1" w:styleId="WW8Num18z0">
    <w:name w:val="WW8Num18z0"/>
    <w:rsid w:val="0055162F"/>
    <w:rPr>
      <w:rFonts w:hint="default"/>
    </w:rPr>
  </w:style>
  <w:style w:type="character" w:customStyle="1" w:styleId="WW8Num18z1">
    <w:name w:val="WW8Num18z1"/>
    <w:rsid w:val="0055162F"/>
  </w:style>
  <w:style w:type="character" w:customStyle="1" w:styleId="WW8Num18z2">
    <w:name w:val="WW8Num18z2"/>
    <w:rsid w:val="0055162F"/>
  </w:style>
  <w:style w:type="character" w:customStyle="1" w:styleId="WW8Num18z3">
    <w:name w:val="WW8Num18z3"/>
    <w:rsid w:val="0055162F"/>
  </w:style>
  <w:style w:type="character" w:customStyle="1" w:styleId="WW8Num18z4">
    <w:name w:val="WW8Num18z4"/>
    <w:rsid w:val="0055162F"/>
  </w:style>
  <w:style w:type="character" w:customStyle="1" w:styleId="WW8Num18z5">
    <w:name w:val="WW8Num18z5"/>
    <w:rsid w:val="0055162F"/>
  </w:style>
  <w:style w:type="character" w:customStyle="1" w:styleId="WW8Num18z6">
    <w:name w:val="WW8Num18z6"/>
    <w:rsid w:val="0055162F"/>
  </w:style>
  <w:style w:type="character" w:customStyle="1" w:styleId="WW8Num18z7">
    <w:name w:val="WW8Num18z7"/>
    <w:rsid w:val="0055162F"/>
  </w:style>
  <w:style w:type="character" w:customStyle="1" w:styleId="WW8Num18z8">
    <w:name w:val="WW8Num18z8"/>
    <w:rsid w:val="0055162F"/>
  </w:style>
  <w:style w:type="character" w:customStyle="1" w:styleId="WW8Num19z0">
    <w:name w:val="WW8Num19z0"/>
    <w:rsid w:val="0055162F"/>
    <w:rPr>
      <w:rFonts w:hint="default"/>
    </w:rPr>
  </w:style>
  <w:style w:type="character" w:customStyle="1" w:styleId="WW8Num19z1">
    <w:name w:val="WW8Num19z1"/>
    <w:rsid w:val="0055162F"/>
  </w:style>
  <w:style w:type="character" w:customStyle="1" w:styleId="WW8Num19z2">
    <w:name w:val="WW8Num19z2"/>
    <w:rsid w:val="0055162F"/>
  </w:style>
  <w:style w:type="character" w:customStyle="1" w:styleId="WW8Num19z3">
    <w:name w:val="WW8Num19z3"/>
    <w:rsid w:val="0055162F"/>
  </w:style>
  <w:style w:type="character" w:customStyle="1" w:styleId="WW8Num19z4">
    <w:name w:val="WW8Num19z4"/>
    <w:rsid w:val="0055162F"/>
  </w:style>
  <w:style w:type="character" w:customStyle="1" w:styleId="WW8Num19z5">
    <w:name w:val="WW8Num19z5"/>
    <w:rsid w:val="0055162F"/>
  </w:style>
  <w:style w:type="character" w:customStyle="1" w:styleId="WW8Num19z6">
    <w:name w:val="WW8Num19z6"/>
    <w:rsid w:val="0055162F"/>
  </w:style>
  <w:style w:type="character" w:customStyle="1" w:styleId="WW8Num19z7">
    <w:name w:val="WW8Num19z7"/>
    <w:rsid w:val="0055162F"/>
  </w:style>
  <w:style w:type="character" w:customStyle="1" w:styleId="WW8Num19z8">
    <w:name w:val="WW8Num19z8"/>
    <w:rsid w:val="0055162F"/>
  </w:style>
  <w:style w:type="character" w:customStyle="1" w:styleId="WW8Num20z0">
    <w:name w:val="WW8Num20z0"/>
    <w:rsid w:val="0055162F"/>
    <w:rPr>
      <w:rFonts w:hint="default"/>
    </w:rPr>
  </w:style>
  <w:style w:type="character" w:customStyle="1" w:styleId="WW8Num20z1">
    <w:name w:val="WW8Num20z1"/>
    <w:rsid w:val="0055162F"/>
  </w:style>
  <w:style w:type="character" w:customStyle="1" w:styleId="WW8Num20z2">
    <w:name w:val="WW8Num20z2"/>
    <w:rsid w:val="0055162F"/>
  </w:style>
  <w:style w:type="character" w:customStyle="1" w:styleId="WW8Num20z3">
    <w:name w:val="WW8Num20z3"/>
    <w:rsid w:val="0055162F"/>
  </w:style>
  <w:style w:type="character" w:customStyle="1" w:styleId="WW8Num20z4">
    <w:name w:val="WW8Num20z4"/>
    <w:rsid w:val="0055162F"/>
  </w:style>
  <w:style w:type="character" w:customStyle="1" w:styleId="WW8Num20z5">
    <w:name w:val="WW8Num20z5"/>
    <w:rsid w:val="0055162F"/>
  </w:style>
  <w:style w:type="character" w:customStyle="1" w:styleId="WW8Num20z6">
    <w:name w:val="WW8Num20z6"/>
    <w:rsid w:val="0055162F"/>
  </w:style>
  <w:style w:type="character" w:customStyle="1" w:styleId="WW8Num20z7">
    <w:name w:val="WW8Num20z7"/>
    <w:rsid w:val="0055162F"/>
  </w:style>
  <w:style w:type="character" w:customStyle="1" w:styleId="WW8Num20z8">
    <w:name w:val="WW8Num20z8"/>
    <w:rsid w:val="0055162F"/>
  </w:style>
  <w:style w:type="character" w:customStyle="1" w:styleId="WW8Num21z0">
    <w:name w:val="WW8Num21z0"/>
    <w:rsid w:val="0055162F"/>
    <w:rPr>
      <w:rFonts w:hint="default"/>
    </w:rPr>
  </w:style>
  <w:style w:type="character" w:customStyle="1" w:styleId="WW8Num21z1">
    <w:name w:val="WW8Num21z1"/>
    <w:rsid w:val="0055162F"/>
  </w:style>
  <w:style w:type="character" w:customStyle="1" w:styleId="WW8Num21z2">
    <w:name w:val="WW8Num21z2"/>
    <w:rsid w:val="0055162F"/>
  </w:style>
  <w:style w:type="character" w:customStyle="1" w:styleId="WW8Num21z3">
    <w:name w:val="WW8Num21z3"/>
    <w:rsid w:val="0055162F"/>
  </w:style>
  <w:style w:type="character" w:customStyle="1" w:styleId="WW8Num21z4">
    <w:name w:val="WW8Num21z4"/>
    <w:rsid w:val="0055162F"/>
  </w:style>
  <w:style w:type="character" w:customStyle="1" w:styleId="WW8Num21z5">
    <w:name w:val="WW8Num21z5"/>
    <w:rsid w:val="0055162F"/>
  </w:style>
  <w:style w:type="character" w:customStyle="1" w:styleId="WW8Num21z6">
    <w:name w:val="WW8Num21z6"/>
    <w:rsid w:val="0055162F"/>
  </w:style>
  <w:style w:type="character" w:customStyle="1" w:styleId="WW8Num21z7">
    <w:name w:val="WW8Num21z7"/>
    <w:rsid w:val="0055162F"/>
  </w:style>
  <w:style w:type="character" w:customStyle="1" w:styleId="WW8Num21z8">
    <w:name w:val="WW8Num21z8"/>
    <w:rsid w:val="0055162F"/>
  </w:style>
  <w:style w:type="character" w:customStyle="1" w:styleId="WW8Num22z0">
    <w:name w:val="WW8Num22z0"/>
    <w:rsid w:val="0055162F"/>
    <w:rPr>
      <w:rFonts w:hint="default"/>
    </w:rPr>
  </w:style>
  <w:style w:type="character" w:customStyle="1" w:styleId="WW8Num22z1">
    <w:name w:val="WW8Num22z1"/>
    <w:rsid w:val="0055162F"/>
  </w:style>
  <w:style w:type="character" w:customStyle="1" w:styleId="WW8Num22z2">
    <w:name w:val="WW8Num22z2"/>
    <w:rsid w:val="0055162F"/>
  </w:style>
  <w:style w:type="character" w:customStyle="1" w:styleId="WW8Num22z3">
    <w:name w:val="WW8Num22z3"/>
    <w:rsid w:val="0055162F"/>
  </w:style>
  <w:style w:type="character" w:customStyle="1" w:styleId="WW8Num22z4">
    <w:name w:val="WW8Num22z4"/>
    <w:rsid w:val="0055162F"/>
  </w:style>
  <w:style w:type="character" w:customStyle="1" w:styleId="WW8Num22z5">
    <w:name w:val="WW8Num22z5"/>
    <w:rsid w:val="0055162F"/>
  </w:style>
  <w:style w:type="character" w:customStyle="1" w:styleId="WW8Num22z6">
    <w:name w:val="WW8Num22z6"/>
    <w:rsid w:val="0055162F"/>
  </w:style>
  <w:style w:type="character" w:customStyle="1" w:styleId="WW8Num22z7">
    <w:name w:val="WW8Num22z7"/>
    <w:rsid w:val="0055162F"/>
  </w:style>
  <w:style w:type="character" w:customStyle="1" w:styleId="WW8Num22z8">
    <w:name w:val="WW8Num22z8"/>
    <w:rsid w:val="0055162F"/>
  </w:style>
  <w:style w:type="character" w:customStyle="1" w:styleId="WW8Num23z0">
    <w:name w:val="WW8Num23z0"/>
    <w:rsid w:val="0055162F"/>
    <w:rPr>
      <w:rFonts w:hint="default"/>
    </w:rPr>
  </w:style>
  <w:style w:type="character" w:customStyle="1" w:styleId="WW8Num23z1">
    <w:name w:val="WW8Num23z1"/>
    <w:rsid w:val="0055162F"/>
  </w:style>
  <w:style w:type="character" w:customStyle="1" w:styleId="WW8Num23z2">
    <w:name w:val="WW8Num23z2"/>
    <w:rsid w:val="0055162F"/>
  </w:style>
  <w:style w:type="character" w:customStyle="1" w:styleId="WW8Num23z3">
    <w:name w:val="WW8Num23z3"/>
    <w:rsid w:val="0055162F"/>
  </w:style>
  <w:style w:type="character" w:customStyle="1" w:styleId="WW8Num23z4">
    <w:name w:val="WW8Num23z4"/>
    <w:rsid w:val="0055162F"/>
  </w:style>
  <w:style w:type="character" w:customStyle="1" w:styleId="WW8Num23z5">
    <w:name w:val="WW8Num23z5"/>
    <w:rsid w:val="0055162F"/>
  </w:style>
  <w:style w:type="character" w:customStyle="1" w:styleId="WW8Num23z6">
    <w:name w:val="WW8Num23z6"/>
    <w:rsid w:val="0055162F"/>
  </w:style>
  <w:style w:type="character" w:customStyle="1" w:styleId="WW8Num23z7">
    <w:name w:val="WW8Num23z7"/>
    <w:rsid w:val="0055162F"/>
  </w:style>
  <w:style w:type="character" w:customStyle="1" w:styleId="WW8Num23z8">
    <w:name w:val="WW8Num23z8"/>
    <w:rsid w:val="0055162F"/>
  </w:style>
  <w:style w:type="character" w:customStyle="1" w:styleId="WW8Num24z0">
    <w:name w:val="WW8Num24z0"/>
    <w:rsid w:val="0055162F"/>
    <w:rPr>
      <w:rFonts w:hint="default"/>
    </w:rPr>
  </w:style>
  <w:style w:type="character" w:customStyle="1" w:styleId="WW8Num24z1">
    <w:name w:val="WW8Num24z1"/>
    <w:rsid w:val="0055162F"/>
  </w:style>
  <w:style w:type="character" w:customStyle="1" w:styleId="WW8Num24z2">
    <w:name w:val="WW8Num24z2"/>
    <w:rsid w:val="0055162F"/>
  </w:style>
  <w:style w:type="character" w:customStyle="1" w:styleId="WW8Num24z3">
    <w:name w:val="WW8Num24z3"/>
    <w:rsid w:val="0055162F"/>
  </w:style>
  <w:style w:type="character" w:customStyle="1" w:styleId="WW8Num24z4">
    <w:name w:val="WW8Num24z4"/>
    <w:rsid w:val="0055162F"/>
  </w:style>
  <w:style w:type="character" w:customStyle="1" w:styleId="WW8Num24z5">
    <w:name w:val="WW8Num24z5"/>
    <w:rsid w:val="0055162F"/>
  </w:style>
  <w:style w:type="character" w:customStyle="1" w:styleId="WW8Num24z6">
    <w:name w:val="WW8Num24z6"/>
    <w:rsid w:val="0055162F"/>
  </w:style>
  <w:style w:type="character" w:customStyle="1" w:styleId="WW8Num24z7">
    <w:name w:val="WW8Num24z7"/>
    <w:rsid w:val="0055162F"/>
  </w:style>
  <w:style w:type="character" w:customStyle="1" w:styleId="WW8Num24z8">
    <w:name w:val="WW8Num24z8"/>
    <w:rsid w:val="0055162F"/>
  </w:style>
  <w:style w:type="character" w:customStyle="1" w:styleId="WW8Num25z0">
    <w:name w:val="WW8Num25z0"/>
    <w:rsid w:val="0055162F"/>
    <w:rPr>
      <w:rFonts w:hint="default"/>
    </w:rPr>
  </w:style>
  <w:style w:type="character" w:customStyle="1" w:styleId="WW8Num25z1">
    <w:name w:val="WW8Num25z1"/>
    <w:rsid w:val="0055162F"/>
  </w:style>
  <w:style w:type="character" w:customStyle="1" w:styleId="WW8Num25z2">
    <w:name w:val="WW8Num25z2"/>
    <w:rsid w:val="0055162F"/>
  </w:style>
  <w:style w:type="character" w:customStyle="1" w:styleId="WW8Num25z3">
    <w:name w:val="WW8Num25z3"/>
    <w:rsid w:val="0055162F"/>
  </w:style>
  <w:style w:type="character" w:customStyle="1" w:styleId="WW8Num25z4">
    <w:name w:val="WW8Num25z4"/>
    <w:rsid w:val="0055162F"/>
  </w:style>
  <w:style w:type="character" w:customStyle="1" w:styleId="WW8Num25z5">
    <w:name w:val="WW8Num25z5"/>
    <w:rsid w:val="0055162F"/>
  </w:style>
  <w:style w:type="character" w:customStyle="1" w:styleId="WW8Num25z6">
    <w:name w:val="WW8Num25z6"/>
    <w:rsid w:val="0055162F"/>
  </w:style>
  <w:style w:type="character" w:customStyle="1" w:styleId="WW8Num25z7">
    <w:name w:val="WW8Num25z7"/>
    <w:rsid w:val="0055162F"/>
  </w:style>
  <w:style w:type="character" w:customStyle="1" w:styleId="WW8Num25z8">
    <w:name w:val="WW8Num25z8"/>
    <w:rsid w:val="0055162F"/>
  </w:style>
  <w:style w:type="character" w:customStyle="1" w:styleId="WW8Num26z0">
    <w:name w:val="WW8Num26z0"/>
    <w:rsid w:val="0055162F"/>
    <w:rPr>
      <w:rFonts w:hint="default"/>
    </w:rPr>
  </w:style>
  <w:style w:type="character" w:customStyle="1" w:styleId="WW8Num26z1">
    <w:name w:val="WW8Num26z1"/>
    <w:rsid w:val="0055162F"/>
  </w:style>
  <w:style w:type="character" w:customStyle="1" w:styleId="WW8Num26z2">
    <w:name w:val="WW8Num26z2"/>
    <w:rsid w:val="0055162F"/>
  </w:style>
  <w:style w:type="character" w:customStyle="1" w:styleId="WW8Num26z3">
    <w:name w:val="WW8Num26z3"/>
    <w:rsid w:val="0055162F"/>
  </w:style>
  <w:style w:type="character" w:customStyle="1" w:styleId="WW8Num26z4">
    <w:name w:val="WW8Num26z4"/>
    <w:rsid w:val="0055162F"/>
  </w:style>
  <w:style w:type="character" w:customStyle="1" w:styleId="WW8Num26z5">
    <w:name w:val="WW8Num26z5"/>
    <w:rsid w:val="0055162F"/>
  </w:style>
  <w:style w:type="character" w:customStyle="1" w:styleId="WW8Num26z6">
    <w:name w:val="WW8Num26z6"/>
    <w:rsid w:val="0055162F"/>
  </w:style>
  <w:style w:type="character" w:customStyle="1" w:styleId="WW8Num26z7">
    <w:name w:val="WW8Num26z7"/>
    <w:rsid w:val="0055162F"/>
  </w:style>
  <w:style w:type="character" w:customStyle="1" w:styleId="WW8Num26z8">
    <w:name w:val="WW8Num26z8"/>
    <w:rsid w:val="0055162F"/>
  </w:style>
  <w:style w:type="character" w:styleId="Hyperlink">
    <w:name w:val="Hyperlink"/>
    <w:uiPriority w:val="99"/>
    <w:rsid w:val="0055162F"/>
    <w:rPr>
      <w:color w:val="0000FF"/>
      <w:u w:val="single"/>
    </w:rPr>
  </w:style>
  <w:style w:type="character" w:styleId="FollowedHyperlink">
    <w:name w:val="FollowedHyperlink"/>
    <w:rsid w:val="0055162F"/>
    <w:rPr>
      <w:color w:val="800080"/>
      <w:u w:val="single"/>
    </w:rPr>
  </w:style>
  <w:style w:type="character" w:customStyle="1" w:styleId="NumberingSymbols">
    <w:name w:val="Numbering Symbols"/>
    <w:rsid w:val="0055162F"/>
  </w:style>
  <w:style w:type="paragraph" w:customStyle="1" w:styleId="Heading">
    <w:name w:val="Heading"/>
    <w:basedOn w:val="Normal"/>
    <w:next w:val="BodyText"/>
    <w:rsid w:val="0055162F"/>
    <w:pPr>
      <w:keepNext/>
      <w:spacing w:before="240" w:after="120"/>
    </w:pPr>
    <w:rPr>
      <w:rFonts w:eastAsia="Microsoft YaHei" w:cs="Mangal"/>
      <w:sz w:val="28"/>
      <w:szCs w:val="28"/>
    </w:rPr>
  </w:style>
  <w:style w:type="paragraph" w:styleId="BodyText">
    <w:name w:val="Body Text"/>
    <w:basedOn w:val="Normal"/>
    <w:link w:val="BodyTextChar"/>
    <w:uiPriority w:val="1"/>
    <w:qFormat/>
    <w:rsid w:val="0055162F"/>
    <w:pPr>
      <w:spacing w:after="120"/>
    </w:pPr>
  </w:style>
  <w:style w:type="paragraph" w:styleId="List">
    <w:name w:val="List"/>
    <w:basedOn w:val="BodyText"/>
    <w:rsid w:val="0055162F"/>
    <w:rPr>
      <w:rFonts w:cs="Mangal"/>
    </w:rPr>
  </w:style>
  <w:style w:type="paragraph" w:styleId="Caption">
    <w:name w:val="caption"/>
    <w:basedOn w:val="Normal"/>
    <w:qFormat/>
    <w:rsid w:val="0055162F"/>
    <w:pPr>
      <w:suppressLineNumbers/>
      <w:spacing w:before="120" w:after="120"/>
    </w:pPr>
    <w:rPr>
      <w:rFonts w:cs="Mangal"/>
      <w:i/>
      <w:iCs/>
    </w:rPr>
  </w:style>
  <w:style w:type="paragraph" w:customStyle="1" w:styleId="Index">
    <w:name w:val="Index"/>
    <w:basedOn w:val="Normal"/>
    <w:rsid w:val="0055162F"/>
    <w:pPr>
      <w:suppressLineNumbers/>
    </w:pPr>
    <w:rPr>
      <w:rFonts w:cs="Mangal"/>
    </w:rPr>
  </w:style>
  <w:style w:type="paragraph" w:styleId="Title">
    <w:name w:val="Title"/>
    <w:basedOn w:val="Normal"/>
    <w:next w:val="Subtitle"/>
    <w:link w:val="TitleChar"/>
    <w:uiPriority w:val="10"/>
    <w:qFormat/>
    <w:rsid w:val="0055162F"/>
    <w:pPr>
      <w:jc w:val="center"/>
    </w:pPr>
    <w:rPr>
      <w:rFonts w:ascii="Comic Sans MS" w:hAnsi="Comic Sans MS" w:cs="Comic Sans MS"/>
      <w:b/>
      <w:sz w:val="32"/>
    </w:rPr>
  </w:style>
  <w:style w:type="paragraph" w:styleId="Subtitle">
    <w:name w:val="Subtitle"/>
    <w:basedOn w:val="Heading"/>
    <w:next w:val="BodyText"/>
    <w:qFormat/>
    <w:rsid w:val="0055162F"/>
    <w:pPr>
      <w:jc w:val="center"/>
    </w:pPr>
    <w:rPr>
      <w:i/>
      <w:iCs/>
    </w:rPr>
  </w:style>
  <w:style w:type="paragraph" w:styleId="BodyTextIndent">
    <w:name w:val="Body Text Indent"/>
    <w:basedOn w:val="Normal"/>
    <w:link w:val="BodyTextIndentChar"/>
    <w:rsid w:val="0055162F"/>
    <w:pPr>
      <w:ind w:left="720"/>
    </w:pPr>
    <w:rPr>
      <w:rFonts w:ascii="Comic Sans MS" w:hAnsi="Comic Sans MS" w:cs="Comic Sans MS"/>
    </w:rPr>
  </w:style>
  <w:style w:type="paragraph" w:styleId="BodyTextIndent2">
    <w:name w:val="Body Text Indent 2"/>
    <w:basedOn w:val="Normal"/>
    <w:rsid w:val="0055162F"/>
    <w:pPr>
      <w:ind w:left="720"/>
    </w:pPr>
    <w:rPr>
      <w:rFonts w:ascii="Comic Sans MS" w:hAnsi="Comic Sans MS" w:cs="Comic Sans MS"/>
      <w:sz w:val="22"/>
    </w:rPr>
  </w:style>
  <w:style w:type="paragraph" w:customStyle="1" w:styleId="ecmsonormal">
    <w:name w:val="ec_msonormal"/>
    <w:basedOn w:val="Normal"/>
    <w:rsid w:val="0055162F"/>
    <w:pPr>
      <w:shd w:val="clear" w:color="auto" w:fill="FFFFFF"/>
      <w:spacing w:before="15" w:after="324"/>
    </w:pPr>
    <w:rPr>
      <w:rFonts w:ascii="Tahoma" w:hAnsi="Tahoma" w:cs="Tahoma"/>
      <w:sz w:val="20"/>
      <w:lang w:val="en-US"/>
    </w:rPr>
  </w:style>
  <w:style w:type="paragraph" w:customStyle="1" w:styleId="ecxmsonormal">
    <w:name w:val="ecxmsonormal"/>
    <w:basedOn w:val="Normal"/>
    <w:rsid w:val="0055162F"/>
    <w:pPr>
      <w:shd w:val="clear" w:color="auto" w:fill="FFFFFF"/>
      <w:spacing w:before="15" w:after="324"/>
    </w:pPr>
    <w:rPr>
      <w:sz w:val="20"/>
      <w:lang w:val="en-US"/>
    </w:rPr>
  </w:style>
  <w:style w:type="paragraph" w:styleId="BalloonText">
    <w:name w:val="Balloon Text"/>
    <w:basedOn w:val="Normal"/>
    <w:rsid w:val="0055162F"/>
    <w:rPr>
      <w:rFonts w:ascii="Tahoma" w:hAnsi="Tahoma" w:cs="Tahoma"/>
      <w:sz w:val="16"/>
      <w:szCs w:val="16"/>
    </w:rPr>
  </w:style>
  <w:style w:type="paragraph" w:customStyle="1" w:styleId="WW-Default">
    <w:name w:val="WW-Default"/>
    <w:uiPriority w:val="99"/>
    <w:rsid w:val="0055162F"/>
    <w:pPr>
      <w:suppressAutoHyphens/>
      <w:autoSpaceDE w:val="0"/>
    </w:pPr>
    <w:rPr>
      <w:rFonts w:ascii="Arial" w:hAnsi="Arial" w:cs="Arial"/>
      <w:color w:val="000000"/>
      <w:sz w:val="24"/>
      <w:szCs w:val="24"/>
      <w:lang w:val="en-US" w:eastAsia="ar-SA"/>
    </w:rPr>
  </w:style>
  <w:style w:type="paragraph" w:styleId="ListParagraph">
    <w:name w:val="List Paragraph"/>
    <w:basedOn w:val="Normal"/>
    <w:uiPriority w:val="34"/>
    <w:qFormat/>
    <w:rsid w:val="0055162F"/>
    <w:pPr>
      <w:ind w:left="720"/>
    </w:pPr>
  </w:style>
  <w:style w:type="paragraph" w:customStyle="1" w:styleId="Heading10">
    <w:name w:val="Heading 10"/>
    <w:basedOn w:val="Heading"/>
    <w:next w:val="BodyText"/>
    <w:rsid w:val="0055162F"/>
    <w:pPr>
      <w:numPr>
        <w:numId w:val="2"/>
      </w:numPr>
    </w:pPr>
    <w:rPr>
      <w:b/>
      <w:bCs/>
      <w:sz w:val="21"/>
      <w:szCs w:val="21"/>
    </w:rPr>
  </w:style>
  <w:style w:type="paragraph" w:styleId="NormalWeb">
    <w:name w:val="Normal (Web)"/>
    <w:basedOn w:val="Normal"/>
    <w:uiPriority w:val="99"/>
    <w:unhideWhenUsed/>
    <w:rsid w:val="00B97F28"/>
    <w:pPr>
      <w:suppressAutoHyphens w:val="0"/>
      <w:spacing w:before="100" w:beforeAutospacing="1" w:after="100" w:afterAutospacing="1"/>
      <w:jc w:val="left"/>
    </w:pPr>
    <w:rPr>
      <w:rFonts w:ascii="Times New Roman" w:hAnsi="Times New Roman" w:cs="Times New Roman"/>
      <w:lang w:eastAsia="en-GB"/>
    </w:rPr>
  </w:style>
  <w:style w:type="character" w:customStyle="1" w:styleId="BodyTextIndentChar">
    <w:name w:val="Body Text Indent Char"/>
    <w:basedOn w:val="DefaultParagraphFont"/>
    <w:link w:val="BodyTextIndent"/>
    <w:uiPriority w:val="99"/>
    <w:rsid w:val="00B97F28"/>
    <w:rPr>
      <w:rFonts w:ascii="Comic Sans MS" w:hAnsi="Comic Sans MS" w:cs="Comic Sans MS"/>
      <w:sz w:val="24"/>
      <w:szCs w:val="24"/>
      <w:lang w:eastAsia="ar-SA"/>
    </w:rPr>
  </w:style>
  <w:style w:type="paragraph" w:styleId="Header">
    <w:name w:val="header"/>
    <w:basedOn w:val="Normal"/>
    <w:link w:val="HeaderChar"/>
    <w:uiPriority w:val="99"/>
    <w:unhideWhenUsed/>
    <w:rsid w:val="002B496D"/>
    <w:pPr>
      <w:tabs>
        <w:tab w:val="center" w:pos="4513"/>
        <w:tab w:val="right" w:pos="9026"/>
      </w:tabs>
    </w:pPr>
  </w:style>
  <w:style w:type="character" w:customStyle="1" w:styleId="HeaderChar">
    <w:name w:val="Header Char"/>
    <w:basedOn w:val="DefaultParagraphFont"/>
    <w:link w:val="Header"/>
    <w:uiPriority w:val="99"/>
    <w:rsid w:val="002B496D"/>
    <w:rPr>
      <w:rFonts w:ascii="Arial" w:hAnsi="Arial" w:cs="Arial"/>
      <w:sz w:val="24"/>
      <w:szCs w:val="24"/>
      <w:lang w:eastAsia="ar-SA"/>
    </w:rPr>
  </w:style>
  <w:style w:type="paragraph" w:styleId="Footer">
    <w:name w:val="footer"/>
    <w:basedOn w:val="Normal"/>
    <w:link w:val="FooterChar"/>
    <w:uiPriority w:val="99"/>
    <w:unhideWhenUsed/>
    <w:rsid w:val="002B496D"/>
    <w:pPr>
      <w:tabs>
        <w:tab w:val="center" w:pos="4513"/>
        <w:tab w:val="right" w:pos="9026"/>
      </w:tabs>
    </w:pPr>
  </w:style>
  <w:style w:type="character" w:customStyle="1" w:styleId="FooterChar">
    <w:name w:val="Footer Char"/>
    <w:basedOn w:val="DefaultParagraphFont"/>
    <w:link w:val="Footer"/>
    <w:uiPriority w:val="99"/>
    <w:rsid w:val="002B496D"/>
    <w:rPr>
      <w:rFonts w:ascii="Arial" w:hAnsi="Arial" w:cs="Arial"/>
      <w:sz w:val="24"/>
      <w:szCs w:val="24"/>
      <w:lang w:eastAsia="ar-SA"/>
    </w:rPr>
  </w:style>
  <w:style w:type="character" w:styleId="UnresolvedMention">
    <w:name w:val="Unresolved Mention"/>
    <w:basedOn w:val="DefaultParagraphFont"/>
    <w:uiPriority w:val="99"/>
    <w:semiHidden/>
    <w:unhideWhenUsed/>
    <w:rsid w:val="00AE1351"/>
    <w:rPr>
      <w:color w:val="605E5C"/>
      <w:shd w:val="clear" w:color="auto" w:fill="E1DFDD"/>
    </w:rPr>
  </w:style>
  <w:style w:type="paragraph" w:customStyle="1" w:styleId="paragraph">
    <w:name w:val="paragraph"/>
    <w:basedOn w:val="Normal"/>
    <w:rsid w:val="00101057"/>
    <w:pPr>
      <w:suppressAutoHyphens w:val="0"/>
      <w:spacing w:before="100" w:beforeAutospacing="1" w:after="100" w:afterAutospacing="1"/>
      <w:jc w:val="left"/>
    </w:pPr>
    <w:rPr>
      <w:rFonts w:ascii="Times New Roman" w:hAnsi="Times New Roman" w:cs="Times New Roman"/>
      <w:lang w:eastAsia="en-GB"/>
    </w:rPr>
  </w:style>
  <w:style w:type="character" w:customStyle="1" w:styleId="normaltextrun">
    <w:name w:val="normaltextrun"/>
    <w:basedOn w:val="DefaultParagraphFont"/>
    <w:rsid w:val="00101057"/>
  </w:style>
  <w:style w:type="paragraph" w:customStyle="1" w:styleId="Default">
    <w:name w:val="Default"/>
    <w:rsid w:val="00101057"/>
    <w:pPr>
      <w:autoSpaceDE w:val="0"/>
      <w:autoSpaceDN w:val="0"/>
      <w:adjustRightInd w:val="0"/>
    </w:pPr>
    <w:rPr>
      <w:rFonts w:ascii="Avenir LT 45 Book" w:hAnsi="Avenir LT 45 Book" w:cs="Avenir LT 45 Book"/>
      <w:color w:val="000000"/>
      <w:sz w:val="24"/>
      <w:szCs w:val="24"/>
    </w:rPr>
  </w:style>
  <w:style w:type="character" w:styleId="Strong">
    <w:name w:val="Strong"/>
    <w:basedOn w:val="DefaultParagraphFont"/>
    <w:uiPriority w:val="22"/>
    <w:qFormat/>
    <w:rsid w:val="004C4984"/>
    <w:rPr>
      <w:b/>
      <w:bCs/>
    </w:rPr>
  </w:style>
  <w:style w:type="paragraph" w:customStyle="1" w:styleId="feature-list-item-2">
    <w:name w:val="feature-list-item-2"/>
    <w:basedOn w:val="Normal"/>
    <w:rsid w:val="003B19B9"/>
    <w:pPr>
      <w:suppressAutoHyphens w:val="0"/>
      <w:spacing w:before="100" w:beforeAutospacing="1" w:after="100" w:afterAutospacing="1"/>
      <w:jc w:val="left"/>
    </w:pPr>
    <w:rPr>
      <w:rFonts w:ascii="Times New Roman" w:hAnsi="Times New Roman" w:cs="Times New Roman"/>
      <w:lang w:eastAsia="en-GB"/>
    </w:rPr>
  </w:style>
  <w:style w:type="paragraph" w:customStyle="1" w:styleId="paragraph-19">
    <w:name w:val="paragraph-19"/>
    <w:basedOn w:val="Normal"/>
    <w:rsid w:val="003B19B9"/>
    <w:pPr>
      <w:suppressAutoHyphens w:val="0"/>
      <w:spacing w:before="100" w:beforeAutospacing="1" w:after="100" w:afterAutospacing="1"/>
      <w:jc w:val="left"/>
    </w:pPr>
    <w:rPr>
      <w:rFonts w:ascii="Times New Roman" w:hAnsi="Times New Roman" w:cs="Times New Roman"/>
      <w:lang w:eastAsia="en-GB"/>
    </w:rPr>
  </w:style>
  <w:style w:type="paragraph" w:customStyle="1" w:styleId="TableParagraph">
    <w:name w:val="Table Paragraph"/>
    <w:basedOn w:val="Normal"/>
    <w:uiPriority w:val="1"/>
    <w:qFormat/>
    <w:rsid w:val="006D5D2F"/>
    <w:pPr>
      <w:widowControl w:val="0"/>
      <w:suppressAutoHyphens w:val="0"/>
      <w:autoSpaceDE w:val="0"/>
      <w:autoSpaceDN w:val="0"/>
      <w:jc w:val="left"/>
    </w:pPr>
    <w:rPr>
      <w:rFonts w:ascii="Arial MT" w:eastAsia="Arial MT" w:hAnsi="Arial MT" w:cs="Arial MT"/>
      <w:sz w:val="22"/>
      <w:szCs w:val="22"/>
      <w:lang w:val="en-US" w:eastAsia="en-US"/>
    </w:rPr>
  </w:style>
  <w:style w:type="table" w:styleId="TableGrid">
    <w:name w:val="Table Grid"/>
    <w:basedOn w:val="TableNormal"/>
    <w:uiPriority w:val="99"/>
    <w:rsid w:val="001C2B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506B3"/>
    <w:rPr>
      <w:rFonts w:ascii="Comic Sans MS" w:hAnsi="Comic Sans MS" w:cs="Comic Sans MS"/>
      <w:b/>
      <w:sz w:val="32"/>
      <w:szCs w:val="24"/>
      <w:lang w:eastAsia="ar-SA"/>
    </w:rPr>
  </w:style>
  <w:style w:type="paragraph" w:customStyle="1" w:styleId="xmsonormal">
    <w:name w:val="x_msonormal"/>
    <w:basedOn w:val="Normal"/>
    <w:rsid w:val="001C19C9"/>
    <w:pPr>
      <w:suppressAutoHyphens w:val="0"/>
      <w:jc w:val="left"/>
    </w:pPr>
    <w:rPr>
      <w:rFonts w:ascii="Calibri" w:eastAsiaTheme="minorHAnsi" w:hAnsi="Calibri" w:cs="Calibri"/>
      <w:sz w:val="22"/>
      <w:szCs w:val="22"/>
      <w:lang w:eastAsia="en-GB"/>
    </w:rPr>
  </w:style>
  <w:style w:type="character" w:customStyle="1" w:styleId="mc-toc-title">
    <w:name w:val="mc-toc-title"/>
    <w:basedOn w:val="DefaultParagraphFont"/>
    <w:rsid w:val="0071743F"/>
  </w:style>
  <w:style w:type="character" w:styleId="Emphasis">
    <w:name w:val="Emphasis"/>
    <w:basedOn w:val="DefaultParagraphFont"/>
    <w:uiPriority w:val="20"/>
    <w:qFormat/>
    <w:rsid w:val="0071743F"/>
    <w:rPr>
      <w:i/>
      <w:iCs/>
    </w:rPr>
  </w:style>
  <w:style w:type="paragraph" w:customStyle="1" w:styleId="fusion-li-item">
    <w:name w:val="fusion-li-item"/>
    <w:basedOn w:val="Normal"/>
    <w:rsid w:val="00A8160B"/>
    <w:pPr>
      <w:suppressAutoHyphens w:val="0"/>
      <w:spacing w:before="100" w:beforeAutospacing="1" w:after="100" w:afterAutospacing="1"/>
      <w:jc w:val="left"/>
    </w:pPr>
    <w:rPr>
      <w:rFonts w:ascii="Times New Roman" w:hAnsi="Times New Roman" w:cs="Times New Roman"/>
      <w:lang w:eastAsia="en-GB"/>
    </w:rPr>
  </w:style>
  <w:style w:type="character" w:customStyle="1" w:styleId="BodyTextChar">
    <w:name w:val="Body Text Char"/>
    <w:basedOn w:val="DefaultParagraphFont"/>
    <w:link w:val="BodyText"/>
    <w:uiPriority w:val="1"/>
    <w:rsid w:val="00C53BDE"/>
    <w:rPr>
      <w:rFonts w:ascii="Arial" w:hAnsi="Arial" w:cs="Arial"/>
      <w:sz w:val="24"/>
      <w:szCs w:val="24"/>
      <w:lang w:eastAsia="ar-SA"/>
    </w:rPr>
  </w:style>
  <w:style w:type="table" w:customStyle="1" w:styleId="TableGrid0">
    <w:name w:val="TableGrid"/>
    <w:rsid w:val="000E6B1A"/>
    <w:rPr>
      <w:rFonts w:asciiTheme="minorHAnsi" w:eastAsiaTheme="minorEastAsia" w:hAnsiTheme="minorHAnsi" w:cstheme="minorBidi"/>
      <w:kern w:val="2"/>
      <w:sz w:val="22"/>
      <w:szCs w:val="22"/>
      <w:lang w:eastAsia="en-GB"/>
      <w14:ligatures w14:val="standardContextual"/>
    </w:rPr>
    <w:tblPr>
      <w:tblCellMar>
        <w:top w:w="0" w:type="dxa"/>
        <w:left w:w="0" w:type="dxa"/>
        <w:bottom w:w="0" w:type="dxa"/>
        <w:right w:w="0" w:type="dxa"/>
      </w:tblCellMar>
    </w:tblPr>
  </w:style>
  <w:style w:type="character" w:customStyle="1" w:styleId="TitleChar">
    <w:name w:val="Title Char"/>
    <w:basedOn w:val="DefaultParagraphFont"/>
    <w:link w:val="Title"/>
    <w:uiPriority w:val="10"/>
    <w:rsid w:val="00924655"/>
    <w:rPr>
      <w:rFonts w:ascii="Comic Sans MS" w:hAnsi="Comic Sans MS" w:cs="Comic Sans MS"/>
      <w:b/>
      <w:sz w:val="32"/>
      <w:szCs w:val="24"/>
      <w:lang w:eastAsia="ar-SA"/>
    </w:rPr>
  </w:style>
  <w:style w:type="character" w:customStyle="1" w:styleId="Heading3Char">
    <w:name w:val="Heading 3 Char"/>
    <w:basedOn w:val="DefaultParagraphFont"/>
    <w:link w:val="Heading3"/>
    <w:rsid w:val="00DF25E5"/>
    <w:rPr>
      <w:rFonts w:ascii="Comic Sans MS" w:hAnsi="Comic Sans MS" w:cs="Comic Sans MS"/>
      <w:b/>
      <w:sz w:val="22"/>
      <w:szCs w:val="24"/>
      <w:lang w:eastAsia="ar-SA"/>
    </w:rPr>
  </w:style>
  <w:style w:type="paragraph" w:styleId="NoSpacing">
    <w:name w:val="No Spacing"/>
    <w:uiPriority w:val="1"/>
    <w:qFormat/>
    <w:rsid w:val="008E5BE2"/>
    <w:rPr>
      <w:rFonts w:asciiTheme="minorHAnsi" w:eastAsiaTheme="minorHAnsi" w:hAnsiTheme="minorHAnsi" w:cstheme="minorBidi"/>
      <w:sz w:val="22"/>
      <w:szCs w:val="22"/>
      <w:lang w:eastAsia="en-US"/>
    </w:rPr>
  </w:style>
  <w:style w:type="character" w:styleId="PlaceholderText">
    <w:name w:val="Placeholder Text"/>
    <w:basedOn w:val="DefaultParagraphFont"/>
    <w:uiPriority w:val="99"/>
    <w:semiHidden/>
    <w:rsid w:val="008E5BE2"/>
    <w:rPr>
      <w:color w:val="808080"/>
    </w:rPr>
  </w:style>
  <w:style w:type="character" w:customStyle="1" w:styleId="reader-only">
    <w:name w:val="reader-only"/>
    <w:basedOn w:val="DefaultParagraphFont"/>
    <w:rsid w:val="000635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92725">
      <w:bodyDiv w:val="1"/>
      <w:marLeft w:val="0"/>
      <w:marRight w:val="0"/>
      <w:marTop w:val="0"/>
      <w:marBottom w:val="0"/>
      <w:divBdr>
        <w:top w:val="none" w:sz="0" w:space="0" w:color="auto"/>
        <w:left w:val="none" w:sz="0" w:space="0" w:color="auto"/>
        <w:bottom w:val="none" w:sz="0" w:space="0" w:color="auto"/>
        <w:right w:val="none" w:sz="0" w:space="0" w:color="auto"/>
      </w:divBdr>
    </w:div>
    <w:div w:id="143204535">
      <w:bodyDiv w:val="1"/>
      <w:marLeft w:val="0"/>
      <w:marRight w:val="0"/>
      <w:marTop w:val="0"/>
      <w:marBottom w:val="0"/>
      <w:divBdr>
        <w:top w:val="none" w:sz="0" w:space="0" w:color="auto"/>
        <w:left w:val="none" w:sz="0" w:space="0" w:color="auto"/>
        <w:bottom w:val="none" w:sz="0" w:space="0" w:color="auto"/>
        <w:right w:val="none" w:sz="0" w:space="0" w:color="auto"/>
      </w:divBdr>
    </w:div>
    <w:div w:id="146215068">
      <w:bodyDiv w:val="1"/>
      <w:marLeft w:val="0"/>
      <w:marRight w:val="0"/>
      <w:marTop w:val="0"/>
      <w:marBottom w:val="0"/>
      <w:divBdr>
        <w:top w:val="none" w:sz="0" w:space="0" w:color="auto"/>
        <w:left w:val="none" w:sz="0" w:space="0" w:color="auto"/>
        <w:bottom w:val="none" w:sz="0" w:space="0" w:color="auto"/>
        <w:right w:val="none" w:sz="0" w:space="0" w:color="auto"/>
      </w:divBdr>
    </w:div>
    <w:div w:id="224688727">
      <w:bodyDiv w:val="1"/>
      <w:marLeft w:val="0"/>
      <w:marRight w:val="0"/>
      <w:marTop w:val="0"/>
      <w:marBottom w:val="0"/>
      <w:divBdr>
        <w:top w:val="none" w:sz="0" w:space="0" w:color="auto"/>
        <w:left w:val="none" w:sz="0" w:space="0" w:color="auto"/>
        <w:bottom w:val="none" w:sz="0" w:space="0" w:color="auto"/>
        <w:right w:val="none" w:sz="0" w:space="0" w:color="auto"/>
      </w:divBdr>
    </w:div>
    <w:div w:id="420685514">
      <w:bodyDiv w:val="1"/>
      <w:marLeft w:val="0"/>
      <w:marRight w:val="0"/>
      <w:marTop w:val="0"/>
      <w:marBottom w:val="0"/>
      <w:divBdr>
        <w:top w:val="none" w:sz="0" w:space="0" w:color="auto"/>
        <w:left w:val="none" w:sz="0" w:space="0" w:color="auto"/>
        <w:bottom w:val="none" w:sz="0" w:space="0" w:color="auto"/>
        <w:right w:val="none" w:sz="0" w:space="0" w:color="auto"/>
      </w:divBdr>
    </w:div>
    <w:div w:id="482543773">
      <w:bodyDiv w:val="1"/>
      <w:marLeft w:val="0"/>
      <w:marRight w:val="0"/>
      <w:marTop w:val="0"/>
      <w:marBottom w:val="0"/>
      <w:divBdr>
        <w:top w:val="none" w:sz="0" w:space="0" w:color="auto"/>
        <w:left w:val="none" w:sz="0" w:space="0" w:color="auto"/>
        <w:bottom w:val="none" w:sz="0" w:space="0" w:color="auto"/>
        <w:right w:val="none" w:sz="0" w:space="0" w:color="auto"/>
      </w:divBdr>
    </w:div>
    <w:div w:id="536695372">
      <w:bodyDiv w:val="1"/>
      <w:marLeft w:val="0"/>
      <w:marRight w:val="0"/>
      <w:marTop w:val="0"/>
      <w:marBottom w:val="0"/>
      <w:divBdr>
        <w:top w:val="none" w:sz="0" w:space="0" w:color="auto"/>
        <w:left w:val="none" w:sz="0" w:space="0" w:color="auto"/>
        <w:bottom w:val="none" w:sz="0" w:space="0" w:color="auto"/>
        <w:right w:val="none" w:sz="0" w:space="0" w:color="auto"/>
      </w:divBdr>
    </w:div>
    <w:div w:id="587352899">
      <w:bodyDiv w:val="1"/>
      <w:marLeft w:val="0"/>
      <w:marRight w:val="0"/>
      <w:marTop w:val="0"/>
      <w:marBottom w:val="0"/>
      <w:divBdr>
        <w:top w:val="none" w:sz="0" w:space="0" w:color="auto"/>
        <w:left w:val="none" w:sz="0" w:space="0" w:color="auto"/>
        <w:bottom w:val="none" w:sz="0" w:space="0" w:color="auto"/>
        <w:right w:val="none" w:sz="0" w:space="0" w:color="auto"/>
      </w:divBdr>
    </w:div>
    <w:div w:id="591013043">
      <w:bodyDiv w:val="1"/>
      <w:marLeft w:val="0"/>
      <w:marRight w:val="0"/>
      <w:marTop w:val="0"/>
      <w:marBottom w:val="0"/>
      <w:divBdr>
        <w:top w:val="none" w:sz="0" w:space="0" w:color="auto"/>
        <w:left w:val="none" w:sz="0" w:space="0" w:color="auto"/>
        <w:bottom w:val="none" w:sz="0" w:space="0" w:color="auto"/>
        <w:right w:val="none" w:sz="0" w:space="0" w:color="auto"/>
      </w:divBdr>
    </w:div>
    <w:div w:id="676346761">
      <w:bodyDiv w:val="1"/>
      <w:marLeft w:val="0"/>
      <w:marRight w:val="0"/>
      <w:marTop w:val="0"/>
      <w:marBottom w:val="0"/>
      <w:divBdr>
        <w:top w:val="none" w:sz="0" w:space="0" w:color="auto"/>
        <w:left w:val="none" w:sz="0" w:space="0" w:color="auto"/>
        <w:bottom w:val="none" w:sz="0" w:space="0" w:color="auto"/>
        <w:right w:val="none" w:sz="0" w:space="0" w:color="auto"/>
      </w:divBdr>
      <w:divsChild>
        <w:div w:id="197394483">
          <w:marLeft w:val="0"/>
          <w:marRight w:val="0"/>
          <w:marTop w:val="0"/>
          <w:marBottom w:val="0"/>
          <w:divBdr>
            <w:top w:val="none" w:sz="0" w:space="0" w:color="auto"/>
            <w:left w:val="none" w:sz="0" w:space="0" w:color="auto"/>
            <w:bottom w:val="none" w:sz="0" w:space="0" w:color="auto"/>
            <w:right w:val="none" w:sz="0" w:space="0" w:color="auto"/>
          </w:divBdr>
        </w:div>
        <w:div w:id="309990272">
          <w:marLeft w:val="0"/>
          <w:marRight w:val="0"/>
          <w:marTop w:val="0"/>
          <w:marBottom w:val="0"/>
          <w:divBdr>
            <w:top w:val="none" w:sz="0" w:space="0" w:color="auto"/>
            <w:left w:val="none" w:sz="0" w:space="0" w:color="auto"/>
            <w:bottom w:val="none" w:sz="0" w:space="0" w:color="auto"/>
            <w:right w:val="none" w:sz="0" w:space="0" w:color="auto"/>
          </w:divBdr>
        </w:div>
        <w:div w:id="663319074">
          <w:marLeft w:val="0"/>
          <w:marRight w:val="0"/>
          <w:marTop w:val="0"/>
          <w:marBottom w:val="0"/>
          <w:divBdr>
            <w:top w:val="none" w:sz="0" w:space="0" w:color="auto"/>
            <w:left w:val="none" w:sz="0" w:space="0" w:color="auto"/>
            <w:bottom w:val="none" w:sz="0" w:space="0" w:color="auto"/>
            <w:right w:val="none" w:sz="0" w:space="0" w:color="auto"/>
          </w:divBdr>
        </w:div>
        <w:div w:id="790829895">
          <w:marLeft w:val="0"/>
          <w:marRight w:val="0"/>
          <w:marTop w:val="0"/>
          <w:marBottom w:val="0"/>
          <w:divBdr>
            <w:top w:val="none" w:sz="0" w:space="0" w:color="auto"/>
            <w:left w:val="none" w:sz="0" w:space="0" w:color="auto"/>
            <w:bottom w:val="none" w:sz="0" w:space="0" w:color="auto"/>
            <w:right w:val="none" w:sz="0" w:space="0" w:color="auto"/>
          </w:divBdr>
        </w:div>
        <w:div w:id="862061397">
          <w:marLeft w:val="0"/>
          <w:marRight w:val="0"/>
          <w:marTop w:val="0"/>
          <w:marBottom w:val="0"/>
          <w:divBdr>
            <w:top w:val="none" w:sz="0" w:space="0" w:color="auto"/>
            <w:left w:val="none" w:sz="0" w:space="0" w:color="auto"/>
            <w:bottom w:val="none" w:sz="0" w:space="0" w:color="auto"/>
            <w:right w:val="none" w:sz="0" w:space="0" w:color="auto"/>
          </w:divBdr>
        </w:div>
        <w:div w:id="935483099">
          <w:marLeft w:val="0"/>
          <w:marRight w:val="0"/>
          <w:marTop w:val="0"/>
          <w:marBottom w:val="0"/>
          <w:divBdr>
            <w:top w:val="none" w:sz="0" w:space="0" w:color="auto"/>
            <w:left w:val="none" w:sz="0" w:space="0" w:color="auto"/>
            <w:bottom w:val="none" w:sz="0" w:space="0" w:color="auto"/>
            <w:right w:val="none" w:sz="0" w:space="0" w:color="auto"/>
          </w:divBdr>
        </w:div>
        <w:div w:id="1384600867">
          <w:marLeft w:val="0"/>
          <w:marRight w:val="0"/>
          <w:marTop w:val="0"/>
          <w:marBottom w:val="0"/>
          <w:divBdr>
            <w:top w:val="none" w:sz="0" w:space="0" w:color="auto"/>
            <w:left w:val="none" w:sz="0" w:space="0" w:color="auto"/>
            <w:bottom w:val="none" w:sz="0" w:space="0" w:color="auto"/>
            <w:right w:val="none" w:sz="0" w:space="0" w:color="auto"/>
          </w:divBdr>
        </w:div>
        <w:div w:id="1978486933">
          <w:marLeft w:val="0"/>
          <w:marRight w:val="0"/>
          <w:marTop w:val="0"/>
          <w:marBottom w:val="0"/>
          <w:divBdr>
            <w:top w:val="none" w:sz="0" w:space="0" w:color="auto"/>
            <w:left w:val="none" w:sz="0" w:space="0" w:color="auto"/>
            <w:bottom w:val="none" w:sz="0" w:space="0" w:color="auto"/>
            <w:right w:val="none" w:sz="0" w:space="0" w:color="auto"/>
          </w:divBdr>
        </w:div>
      </w:divsChild>
    </w:div>
    <w:div w:id="679544213">
      <w:bodyDiv w:val="1"/>
      <w:marLeft w:val="0"/>
      <w:marRight w:val="0"/>
      <w:marTop w:val="0"/>
      <w:marBottom w:val="0"/>
      <w:divBdr>
        <w:top w:val="none" w:sz="0" w:space="0" w:color="auto"/>
        <w:left w:val="none" w:sz="0" w:space="0" w:color="auto"/>
        <w:bottom w:val="none" w:sz="0" w:space="0" w:color="auto"/>
        <w:right w:val="none" w:sz="0" w:space="0" w:color="auto"/>
      </w:divBdr>
    </w:div>
    <w:div w:id="763843659">
      <w:bodyDiv w:val="1"/>
      <w:marLeft w:val="0"/>
      <w:marRight w:val="0"/>
      <w:marTop w:val="0"/>
      <w:marBottom w:val="0"/>
      <w:divBdr>
        <w:top w:val="none" w:sz="0" w:space="0" w:color="auto"/>
        <w:left w:val="none" w:sz="0" w:space="0" w:color="auto"/>
        <w:bottom w:val="none" w:sz="0" w:space="0" w:color="auto"/>
        <w:right w:val="none" w:sz="0" w:space="0" w:color="auto"/>
      </w:divBdr>
    </w:div>
    <w:div w:id="813378596">
      <w:bodyDiv w:val="1"/>
      <w:marLeft w:val="0"/>
      <w:marRight w:val="0"/>
      <w:marTop w:val="0"/>
      <w:marBottom w:val="0"/>
      <w:divBdr>
        <w:top w:val="none" w:sz="0" w:space="0" w:color="auto"/>
        <w:left w:val="none" w:sz="0" w:space="0" w:color="auto"/>
        <w:bottom w:val="none" w:sz="0" w:space="0" w:color="auto"/>
        <w:right w:val="none" w:sz="0" w:space="0" w:color="auto"/>
      </w:divBdr>
    </w:div>
    <w:div w:id="872503806">
      <w:bodyDiv w:val="1"/>
      <w:marLeft w:val="0"/>
      <w:marRight w:val="0"/>
      <w:marTop w:val="0"/>
      <w:marBottom w:val="0"/>
      <w:divBdr>
        <w:top w:val="none" w:sz="0" w:space="0" w:color="auto"/>
        <w:left w:val="none" w:sz="0" w:space="0" w:color="auto"/>
        <w:bottom w:val="none" w:sz="0" w:space="0" w:color="auto"/>
        <w:right w:val="none" w:sz="0" w:space="0" w:color="auto"/>
      </w:divBdr>
    </w:div>
    <w:div w:id="922489271">
      <w:bodyDiv w:val="1"/>
      <w:marLeft w:val="0"/>
      <w:marRight w:val="0"/>
      <w:marTop w:val="0"/>
      <w:marBottom w:val="0"/>
      <w:divBdr>
        <w:top w:val="none" w:sz="0" w:space="0" w:color="auto"/>
        <w:left w:val="none" w:sz="0" w:space="0" w:color="auto"/>
        <w:bottom w:val="none" w:sz="0" w:space="0" w:color="auto"/>
        <w:right w:val="none" w:sz="0" w:space="0" w:color="auto"/>
      </w:divBdr>
    </w:div>
    <w:div w:id="1013262078">
      <w:bodyDiv w:val="1"/>
      <w:marLeft w:val="0"/>
      <w:marRight w:val="0"/>
      <w:marTop w:val="0"/>
      <w:marBottom w:val="0"/>
      <w:divBdr>
        <w:top w:val="none" w:sz="0" w:space="0" w:color="auto"/>
        <w:left w:val="none" w:sz="0" w:space="0" w:color="auto"/>
        <w:bottom w:val="none" w:sz="0" w:space="0" w:color="auto"/>
        <w:right w:val="none" w:sz="0" w:space="0" w:color="auto"/>
      </w:divBdr>
    </w:div>
    <w:div w:id="1015424846">
      <w:bodyDiv w:val="1"/>
      <w:marLeft w:val="0"/>
      <w:marRight w:val="0"/>
      <w:marTop w:val="0"/>
      <w:marBottom w:val="0"/>
      <w:divBdr>
        <w:top w:val="none" w:sz="0" w:space="0" w:color="auto"/>
        <w:left w:val="none" w:sz="0" w:space="0" w:color="auto"/>
        <w:bottom w:val="none" w:sz="0" w:space="0" w:color="auto"/>
        <w:right w:val="none" w:sz="0" w:space="0" w:color="auto"/>
      </w:divBdr>
    </w:div>
    <w:div w:id="1076711281">
      <w:bodyDiv w:val="1"/>
      <w:marLeft w:val="0"/>
      <w:marRight w:val="0"/>
      <w:marTop w:val="0"/>
      <w:marBottom w:val="0"/>
      <w:divBdr>
        <w:top w:val="none" w:sz="0" w:space="0" w:color="auto"/>
        <w:left w:val="none" w:sz="0" w:space="0" w:color="auto"/>
        <w:bottom w:val="none" w:sz="0" w:space="0" w:color="auto"/>
        <w:right w:val="none" w:sz="0" w:space="0" w:color="auto"/>
      </w:divBdr>
    </w:div>
    <w:div w:id="1107240907">
      <w:bodyDiv w:val="1"/>
      <w:marLeft w:val="0"/>
      <w:marRight w:val="0"/>
      <w:marTop w:val="0"/>
      <w:marBottom w:val="0"/>
      <w:divBdr>
        <w:top w:val="none" w:sz="0" w:space="0" w:color="auto"/>
        <w:left w:val="none" w:sz="0" w:space="0" w:color="auto"/>
        <w:bottom w:val="none" w:sz="0" w:space="0" w:color="auto"/>
        <w:right w:val="none" w:sz="0" w:space="0" w:color="auto"/>
      </w:divBdr>
      <w:divsChild>
        <w:div w:id="960190684">
          <w:marLeft w:val="0"/>
          <w:marRight w:val="0"/>
          <w:marTop w:val="0"/>
          <w:marBottom w:val="0"/>
          <w:divBdr>
            <w:top w:val="none" w:sz="0" w:space="0" w:color="auto"/>
            <w:left w:val="none" w:sz="0" w:space="0" w:color="auto"/>
            <w:bottom w:val="none" w:sz="0" w:space="0" w:color="auto"/>
            <w:right w:val="none" w:sz="0" w:space="0" w:color="auto"/>
          </w:divBdr>
        </w:div>
        <w:div w:id="1193769094">
          <w:marLeft w:val="0"/>
          <w:marRight w:val="0"/>
          <w:marTop w:val="150"/>
          <w:marBottom w:val="0"/>
          <w:divBdr>
            <w:top w:val="none" w:sz="0" w:space="0" w:color="auto"/>
            <w:left w:val="none" w:sz="0" w:space="0" w:color="auto"/>
            <w:bottom w:val="none" w:sz="0" w:space="0" w:color="auto"/>
            <w:right w:val="none" w:sz="0" w:space="0" w:color="auto"/>
          </w:divBdr>
        </w:div>
        <w:div w:id="1606496307">
          <w:marLeft w:val="0"/>
          <w:marRight w:val="0"/>
          <w:marTop w:val="0"/>
          <w:marBottom w:val="0"/>
          <w:divBdr>
            <w:top w:val="none" w:sz="0" w:space="0" w:color="auto"/>
            <w:left w:val="none" w:sz="0" w:space="0" w:color="auto"/>
            <w:bottom w:val="none" w:sz="0" w:space="0" w:color="auto"/>
            <w:right w:val="none" w:sz="0" w:space="0" w:color="auto"/>
          </w:divBdr>
        </w:div>
        <w:div w:id="2142992941">
          <w:marLeft w:val="0"/>
          <w:marRight w:val="0"/>
          <w:marTop w:val="0"/>
          <w:marBottom w:val="0"/>
          <w:divBdr>
            <w:top w:val="none" w:sz="0" w:space="0" w:color="auto"/>
            <w:left w:val="none" w:sz="0" w:space="0" w:color="auto"/>
            <w:bottom w:val="none" w:sz="0" w:space="0" w:color="auto"/>
            <w:right w:val="none" w:sz="0" w:space="0" w:color="auto"/>
          </w:divBdr>
        </w:div>
      </w:divsChild>
    </w:div>
    <w:div w:id="1197960914">
      <w:bodyDiv w:val="1"/>
      <w:marLeft w:val="0"/>
      <w:marRight w:val="0"/>
      <w:marTop w:val="0"/>
      <w:marBottom w:val="0"/>
      <w:divBdr>
        <w:top w:val="none" w:sz="0" w:space="0" w:color="auto"/>
        <w:left w:val="none" w:sz="0" w:space="0" w:color="auto"/>
        <w:bottom w:val="none" w:sz="0" w:space="0" w:color="auto"/>
        <w:right w:val="none" w:sz="0" w:space="0" w:color="auto"/>
      </w:divBdr>
    </w:div>
    <w:div w:id="1215388861">
      <w:bodyDiv w:val="1"/>
      <w:marLeft w:val="0"/>
      <w:marRight w:val="0"/>
      <w:marTop w:val="0"/>
      <w:marBottom w:val="0"/>
      <w:divBdr>
        <w:top w:val="none" w:sz="0" w:space="0" w:color="auto"/>
        <w:left w:val="none" w:sz="0" w:space="0" w:color="auto"/>
        <w:bottom w:val="none" w:sz="0" w:space="0" w:color="auto"/>
        <w:right w:val="none" w:sz="0" w:space="0" w:color="auto"/>
      </w:divBdr>
    </w:div>
    <w:div w:id="1331637468">
      <w:bodyDiv w:val="1"/>
      <w:marLeft w:val="0"/>
      <w:marRight w:val="0"/>
      <w:marTop w:val="0"/>
      <w:marBottom w:val="0"/>
      <w:divBdr>
        <w:top w:val="none" w:sz="0" w:space="0" w:color="auto"/>
        <w:left w:val="none" w:sz="0" w:space="0" w:color="auto"/>
        <w:bottom w:val="none" w:sz="0" w:space="0" w:color="auto"/>
        <w:right w:val="none" w:sz="0" w:space="0" w:color="auto"/>
      </w:divBdr>
    </w:div>
    <w:div w:id="1337031330">
      <w:bodyDiv w:val="1"/>
      <w:marLeft w:val="0"/>
      <w:marRight w:val="0"/>
      <w:marTop w:val="0"/>
      <w:marBottom w:val="0"/>
      <w:divBdr>
        <w:top w:val="none" w:sz="0" w:space="0" w:color="auto"/>
        <w:left w:val="none" w:sz="0" w:space="0" w:color="auto"/>
        <w:bottom w:val="none" w:sz="0" w:space="0" w:color="auto"/>
        <w:right w:val="none" w:sz="0" w:space="0" w:color="auto"/>
      </w:divBdr>
    </w:div>
    <w:div w:id="1483960505">
      <w:bodyDiv w:val="1"/>
      <w:marLeft w:val="0"/>
      <w:marRight w:val="0"/>
      <w:marTop w:val="0"/>
      <w:marBottom w:val="0"/>
      <w:divBdr>
        <w:top w:val="none" w:sz="0" w:space="0" w:color="auto"/>
        <w:left w:val="none" w:sz="0" w:space="0" w:color="auto"/>
        <w:bottom w:val="none" w:sz="0" w:space="0" w:color="auto"/>
        <w:right w:val="none" w:sz="0" w:space="0" w:color="auto"/>
      </w:divBdr>
    </w:div>
    <w:div w:id="1518732392">
      <w:bodyDiv w:val="1"/>
      <w:marLeft w:val="0"/>
      <w:marRight w:val="0"/>
      <w:marTop w:val="0"/>
      <w:marBottom w:val="0"/>
      <w:divBdr>
        <w:top w:val="none" w:sz="0" w:space="0" w:color="auto"/>
        <w:left w:val="none" w:sz="0" w:space="0" w:color="auto"/>
        <w:bottom w:val="none" w:sz="0" w:space="0" w:color="auto"/>
        <w:right w:val="none" w:sz="0" w:space="0" w:color="auto"/>
      </w:divBdr>
    </w:div>
    <w:div w:id="1544753565">
      <w:bodyDiv w:val="1"/>
      <w:marLeft w:val="0"/>
      <w:marRight w:val="0"/>
      <w:marTop w:val="0"/>
      <w:marBottom w:val="0"/>
      <w:divBdr>
        <w:top w:val="none" w:sz="0" w:space="0" w:color="auto"/>
        <w:left w:val="none" w:sz="0" w:space="0" w:color="auto"/>
        <w:bottom w:val="none" w:sz="0" w:space="0" w:color="auto"/>
        <w:right w:val="none" w:sz="0" w:space="0" w:color="auto"/>
      </w:divBdr>
    </w:div>
    <w:div w:id="1584602361">
      <w:bodyDiv w:val="1"/>
      <w:marLeft w:val="0"/>
      <w:marRight w:val="0"/>
      <w:marTop w:val="0"/>
      <w:marBottom w:val="0"/>
      <w:divBdr>
        <w:top w:val="none" w:sz="0" w:space="0" w:color="auto"/>
        <w:left w:val="none" w:sz="0" w:space="0" w:color="auto"/>
        <w:bottom w:val="none" w:sz="0" w:space="0" w:color="auto"/>
        <w:right w:val="none" w:sz="0" w:space="0" w:color="auto"/>
      </w:divBdr>
    </w:div>
    <w:div w:id="1620141869">
      <w:bodyDiv w:val="1"/>
      <w:marLeft w:val="0"/>
      <w:marRight w:val="0"/>
      <w:marTop w:val="0"/>
      <w:marBottom w:val="0"/>
      <w:divBdr>
        <w:top w:val="none" w:sz="0" w:space="0" w:color="auto"/>
        <w:left w:val="none" w:sz="0" w:space="0" w:color="auto"/>
        <w:bottom w:val="none" w:sz="0" w:space="0" w:color="auto"/>
        <w:right w:val="none" w:sz="0" w:space="0" w:color="auto"/>
      </w:divBdr>
    </w:div>
    <w:div w:id="1631940498">
      <w:bodyDiv w:val="1"/>
      <w:marLeft w:val="0"/>
      <w:marRight w:val="0"/>
      <w:marTop w:val="0"/>
      <w:marBottom w:val="0"/>
      <w:divBdr>
        <w:top w:val="none" w:sz="0" w:space="0" w:color="auto"/>
        <w:left w:val="none" w:sz="0" w:space="0" w:color="auto"/>
        <w:bottom w:val="none" w:sz="0" w:space="0" w:color="auto"/>
        <w:right w:val="none" w:sz="0" w:space="0" w:color="auto"/>
      </w:divBdr>
    </w:div>
    <w:div w:id="1634556127">
      <w:bodyDiv w:val="1"/>
      <w:marLeft w:val="0"/>
      <w:marRight w:val="0"/>
      <w:marTop w:val="0"/>
      <w:marBottom w:val="0"/>
      <w:divBdr>
        <w:top w:val="none" w:sz="0" w:space="0" w:color="auto"/>
        <w:left w:val="none" w:sz="0" w:space="0" w:color="auto"/>
        <w:bottom w:val="none" w:sz="0" w:space="0" w:color="auto"/>
        <w:right w:val="none" w:sz="0" w:space="0" w:color="auto"/>
      </w:divBdr>
    </w:div>
    <w:div w:id="1672247600">
      <w:bodyDiv w:val="1"/>
      <w:marLeft w:val="0"/>
      <w:marRight w:val="0"/>
      <w:marTop w:val="0"/>
      <w:marBottom w:val="0"/>
      <w:divBdr>
        <w:top w:val="none" w:sz="0" w:space="0" w:color="auto"/>
        <w:left w:val="none" w:sz="0" w:space="0" w:color="auto"/>
        <w:bottom w:val="none" w:sz="0" w:space="0" w:color="auto"/>
        <w:right w:val="none" w:sz="0" w:space="0" w:color="auto"/>
      </w:divBdr>
    </w:div>
    <w:div w:id="1863855164">
      <w:bodyDiv w:val="1"/>
      <w:marLeft w:val="0"/>
      <w:marRight w:val="0"/>
      <w:marTop w:val="0"/>
      <w:marBottom w:val="0"/>
      <w:divBdr>
        <w:top w:val="none" w:sz="0" w:space="0" w:color="auto"/>
        <w:left w:val="none" w:sz="0" w:space="0" w:color="auto"/>
        <w:bottom w:val="none" w:sz="0" w:space="0" w:color="auto"/>
        <w:right w:val="none" w:sz="0" w:space="0" w:color="auto"/>
      </w:divBdr>
    </w:div>
    <w:div w:id="1870753269">
      <w:bodyDiv w:val="1"/>
      <w:marLeft w:val="0"/>
      <w:marRight w:val="0"/>
      <w:marTop w:val="0"/>
      <w:marBottom w:val="0"/>
      <w:divBdr>
        <w:top w:val="none" w:sz="0" w:space="0" w:color="auto"/>
        <w:left w:val="none" w:sz="0" w:space="0" w:color="auto"/>
        <w:bottom w:val="none" w:sz="0" w:space="0" w:color="auto"/>
        <w:right w:val="none" w:sz="0" w:space="0" w:color="auto"/>
      </w:divBdr>
    </w:div>
    <w:div w:id="1897474790">
      <w:bodyDiv w:val="1"/>
      <w:marLeft w:val="0"/>
      <w:marRight w:val="0"/>
      <w:marTop w:val="0"/>
      <w:marBottom w:val="0"/>
      <w:divBdr>
        <w:top w:val="none" w:sz="0" w:space="0" w:color="auto"/>
        <w:left w:val="none" w:sz="0" w:space="0" w:color="auto"/>
        <w:bottom w:val="none" w:sz="0" w:space="0" w:color="auto"/>
        <w:right w:val="none" w:sz="0" w:space="0" w:color="auto"/>
      </w:divBdr>
    </w:div>
    <w:div w:id="1908416944">
      <w:bodyDiv w:val="1"/>
      <w:marLeft w:val="0"/>
      <w:marRight w:val="0"/>
      <w:marTop w:val="0"/>
      <w:marBottom w:val="0"/>
      <w:divBdr>
        <w:top w:val="none" w:sz="0" w:space="0" w:color="auto"/>
        <w:left w:val="none" w:sz="0" w:space="0" w:color="auto"/>
        <w:bottom w:val="none" w:sz="0" w:space="0" w:color="auto"/>
        <w:right w:val="none" w:sz="0" w:space="0" w:color="auto"/>
      </w:divBdr>
    </w:div>
    <w:div w:id="1928465848">
      <w:bodyDiv w:val="1"/>
      <w:marLeft w:val="0"/>
      <w:marRight w:val="0"/>
      <w:marTop w:val="0"/>
      <w:marBottom w:val="0"/>
      <w:divBdr>
        <w:top w:val="none" w:sz="0" w:space="0" w:color="auto"/>
        <w:left w:val="none" w:sz="0" w:space="0" w:color="auto"/>
        <w:bottom w:val="none" w:sz="0" w:space="0" w:color="auto"/>
        <w:right w:val="none" w:sz="0" w:space="0" w:color="auto"/>
      </w:divBdr>
    </w:div>
    <w:div w:id="1994678011">
      <w:bodyDiv w:val="1"/>
      <w:marLeft w:val="0"/>
      <w:marRight w:val="0"/>
      <w:marTop w:val="0"/>
      <w:marBottom w:val="0"/>
      <w:divBdr>
        <w:top w:val="none" w:sz="0" w:space="0" w:color="auto"/>
        <w:left w:val="none" w:sz="0" w:space="0" w:color="auto"/>
        <w:bottom w:val="none" w:sz="0" w:space="0" w:color="auto"/>
        <w:right w:val="none" w:sz="0" w:space="0" w:color="auto"/>
      </w:divBdr>
    </w:div>
    <w:div w:id="2074425007">
      <w:bodyDiv w:val="1"/>
      <w:marLeft w:val="0"/>
      <w:marRight w:val="0"/>
      <w:marTop w:val="0"/>
      <w:marBottom w:val="0"/>
      <w:divBdr>
        <w:top w:val="none" w:sz="0" w:space="0" w:color="auto"/>
        <w:left w:val="none" w:sz="0" w:space="0" w:color="auto"/>
        <w:bottom w:val="none" w:sz="0" w:space="0" w:color="auto"/>
        <w:right w:val="none" w:sz="0" w:space="0" w:color="auto"/>
      </w:divBdr>
    </w:div>
    <w:div w:id="213177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finstallparishcouncil.gov.uk" TargetMode="External"/><Relationship Id="rId4" Type="http://schemas.openxmlformats.org/officeDocument/2006/relationships/settings" Target="settings.xml"/><Relationship Id="rId9" Type="http://schemas.openxmlformats.org/officeDocument/2006/relationships/hyperlink" Target="mailto:clerk@finstallparish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79EA94-10E3-4537-8A08-B2C5729DB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1378</Words>
  <Characters>7858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FINSTALL PARISH COUNCIL</vt:lpstr>
    </vt:vector>
  </TitlesOfParts>
  <Company>Grizli777</Company>
  <LinksUpToDate>false</LinksUpToDate>
  <CharactersWithSpaces>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FINSTALL PARISH COUNCIL</dc:title>
  <dc:subject/>
  <dc:creator>Finstall Parish Council</dc:creator>
  <cp:keywords/>
  <dc:description/>
  <cp:lastModifiedBy>Finstall Parish Council</cp:lastModifiedBy>
  <cp:revision>22</cp:revision>
  <cp:lastPrinted>2024-01-30T20:49:00Z</cp:lastPrinted>
  <dcterms:created xsi:type="dcterms:W3CDTF">2026-05-04T08:54:00Z</dcterms:created>
  <dcterms:modified xsi:type="dcterms:W3CDTF">2026-05-07T07:51:00Z</dcterms:modified>
</cp:coreProperties>
</file>